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1A" w:rsidRPr="00EB71DF" w:rsidRDefault="00D7151A" w:rsidP="00D7151A">
      <w:pPr>
        <w:spacing w:after="0" w:line="240" w:lineRule="auto"/>
        <w:jc w:val="center"/>
        <w:textAlignment w:val="baseline"/>
        <w:outlineLvl w:val="0"/>
        <w:rPr>
          <w:rFonts w:ascii="Arial" w:eastAsia="Times New Roman" w:hAnsi="Arial" w:cs="Arial"/>
          <w:b/>
          <w:bCs/>
          <w:kern w:val="36"/>
          <w:sz w:val="46"/>
          <w:szCs w:val="46"/>
          <w:lang w:eastAsia="ru-RU"/>
        </w:rPr>
      </w:pPr>
      <w:r w:rsidRPr="00EB71DF">
        <w:rPr>
          <w:rFonts w:ascii="Arial" w:eastAsia="Times New Roman" w:hAnsi="Arial" w:cs="Arial"/>
          <w:b/>
          <w:bCs/>
          <w:kern w:val="36"/>
          <w:sz w:val="46"/>
          <w:szCs w:val="46"/>
          <w:lang w:eastAsia="ru-RU"/>
        </w:rPr>
        <w:t>ГОСТ 31937-2011 Здания и сооружения. Правила обследования и мониторинга технического состояния</w:t>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ГОСТ 31937-2011</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Группа Т62</w:t>
      </w:r>
    </w:p>
    <w:p w:rsidR="00D7151A" w:rsidRPr="00EB71DF" w:rsidRDefault="00D7151A" w:rsidP="00D7151A">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     </w:t>
      </w:r>
      <w:r w:rsidRPr="00EB71DF">
        <w:rPr>
          <w:rFonts w:ascii="Arial" w:eastAsia="Times New Roman" w:hAnsi="Arial" w:cs="Arial"/>
          <w:spacing w:val="2"/>
          <w:sz w:val="41"/>
          <w:szCs w:val="41"/>
          <w:lang w:eastAsia="ru-RU"/>
        </w:rPr>
        <w:br/>
        <w:t>     </w:t>
      </w:r>
      <w:r w:rsidRPr="00EB71DF">
        <w:rPr>
          <w:rFonts w:ascii="Arial" w:eastAsia="Times New Roman" w:hAnsi="Arial" w:cs="Arial"/>
          <w:spacing w:val="2"/>
          <w:sz w:val="41"/>
          <w:szCs w:val="41"/>
          <w:lang w:eastAsia="ru-RU"/>
        </w:rPr>
        <w:br/>
        <w:t>МЕЖГОСУДАРСТВЕННЫЙ СТАНДАРТ</w:t>
      </w:r>
    </w:p>
    <w:p w:rsidR="00D7151A" w:rsidRPr="00EB71DF" w:rsidRDefault="00D7151A" w:rsidP="00D7151A">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ЗДАНИЯ И СООРУЖЕНИЯ</w:t>
      </w:r>
    </w:p>
    <w:p w:rsidR="00D7151A" w:rsidRPr="00EB71DF" w:rsidRDefault="00D7151A" w:rsidP="00D7151A">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Правила обследования и мониторинга технического состояния</w:t>
      </w:r>
    </w:p>
    <w:p w:rsidR="00D7151A" w:rsidRPr="00EB71DF" w:rsidRDefault="00D7151A" w:rsidP="00D7151A">
      <w:pPr>
        <w:shd w:val="clear" w:color="auto" w:fill="FFFFFF"/>
        <w:spacing w:before="150" w:after="75" w:line="288" w:lineRule="atLeast"/>
        <w:jc w:val="center"/>
        <w:textAlignment w:val="baseline"/>
        <w:rPr>
          <w:rFonts w:ascii="Arial" w:eastAsia="Times New Roman" w:hAnsi="Arial" w:cs="Arial"/>
          <w:spacing w:val="2"/>
          <w:sz w:val="41"/>
          <w:szCs w:val="41"/>
          <w:lang w:val="en-US" w:eastAsia="ru-RU"/>
        </w:rPr>
      </w:pPr>
      <w:r w:rsidRPr="00EB71DF">
        <w:rPr>
          <w:rFonts w:ascii="Arial" w:eastAsia="Times New Roman" w:hAnsi="Arial" w:cs="Arial"/>
          <w:spacing w:val="2"/>
          <w:sz w:val="41"/>
          <w:szCs w:val="41"/>
          <w:lang w:val="en-US" w:eastAsia="ru-RU"/>
        </w:rPr>
        <w:t>Buildings and constructions. Rules of inspection and monitoring of the technical condition</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____________________________________________________________________</w:t>
      </w:r>
      <w:r w:rsidRPr="00EB71DF">
        <w:rPr>
          <w:rFonts w:ascii="Arial" w:eastAsia="Times New Roman" w:hAnsi="Arial" w:cs="Arial"/>
          <w:spacing w:val="2"/>
          <w:sz w:val="21"/>
          <w:szCs w:val="21"/>
          <w:lang w:eastAsia="ru-RU"/>
        </w:rPr>
        <w:br/>
        <w:t xml:space="preserve">Текст Сравнения ГОСТ 31937-2011 с ГОСТ Р 53778-2010 </w:t>
      </w:r>
      <w:r w:rsidR="00EB71DF">
        <w:rPr>
          <w:rFonts w:ascii="Arial" w:eastAsia="Times New Roman" w:hAnsi="Arial" w:cs="Arial"/>
          <w:spacing w:val="2"/>
          <w:sz w:val="21"/>
          <w:szCs w:val="21"/>
          <w:lang w:eastAsia="ru-RU"/>
        </w:rPr>
        <w:br/>
      </w:r>
      <w:bookmarkStart w:id="0" w:name="_GoBack"/>
      <w:bookmarkEnd w:id="0"/>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t>____________________________________________________________________</w:t>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МКС 91.200</w:t>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Дата введения 2014-01-01</w:t>
      </w:r>
    </w:p>
    <w:p w:rsidR="00D7151A" w:rsidRPr="00EB71DF" w:rsidRDefault="00D7151A" w:rsidP="00D7151A">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     </w:t>
      </w:r>
      <w:r w:rsidRPr="00EB71DF">
        <w:rPr>
          <w:rFonts w:ascii="Arial" w:eastAsia="Times New Roman" w:hAnsi="Arial" w:cs="Arial"/>
          <w:spacing w:val="2"/>
          <w:sz w:val="41"/>
          <w:szCs w:val="41"/>
          <w:lang w:eastAsia="ru-RU"/>
        </w:rPr>
        <w:br/>
        <w:t>     </w:t>
      </w:r>
      <w:r w:rsidRPr="00EB71DF">
        <w:rPr>
          <w:rFonts w:ascii="Arial" w:eastAsia="Times New Roman" w:hAnsi="Arial" w:cs="Arial"/>
          <w:spacing w:val="2"/>
          <w:sz w:val="41"/>
          <w:szCs w:val="41"/>
          <w:lang w:eastAsia="ru-RU"/>
        </w:rPr>
        <w:br/>
        <w:t>Предисловие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Цели, основные принципы и основной порядок проведения работ по межгосударственной стандартизации в строительстве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b/>
          <w:bCs/>
          <w:spacing w:val="2"/>
          <w:sz w:val="21"/>
          <w:szCs w:val="21"/>
          <w:lang w:eastAsia="ru-RU"/>
        </w:rPr>
        <w:t>Сведения о стандарте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 xml:space="preserve">1 РАЗРАБОТАН Государственным унитарным предприятием г.Москвы "Московский научно-исследовательский и проектный институт типологии, экспериментального проектирования" (ГУП "МНИИТЭП") при участии Государственного унитарного предприятия г.Москвы </w:t>
      </w:r>
      <w:r w:rsidRPr="00EB71DF">
        <w:rPr>
          <w:rFonts w:ascii="Arial" w:eastAsia="Times New Roman" w:hAnsi="Arial" w:cs="Arial"/>
          <w:spacing w:val="2"/>
          <w:sz w:val="21"/>
          <w:szCs w:val="21"/>
          <w:lang w:eastAsia="ru-RU"/>
        </w:rPr>
        <w:lastRenderedPageBreak/>
        <w:t>"Научно-исследовательский институт московского строительства" (ГУП "НИИМосстрой"), Научно-производственного объединения "Современные диагностические системы" (НПО СОДИС), Открытого акционерного общества "НИЦ "Строительство" - Научно-исследовательский, проектно-конструкторский и технологический институт бетона и железобетона им.А.А.Гвоздева (НИИЖБ им.А.А.Гвоздева), Открытого акционерного общества "НИЦ "Строительство" - Научно-исследовательский, проектно-изыскательский и конструкторско-технологический институт оснований и подземных сооружений им.Н.М.Герсеванова (НИИОСП им.Н.М.Герсеванова), Открытого акционерного общества "НИЦ "Строительство" - Центральный научно-исследовательский институт строительных конструкций им.В.А.Кучеренко, Открытого акционерного общества "ЦНИИПромзданий" (ОАО "ЦНИИПромзданий"), Открытого акционерного общества со 100% государственным капиталом "Конструкторско-технологическое бюро бетона и железобетона" (ОАО "КТБ ЖБ"), Федерального государственного бюджетного учреждения науки "Институт проблем комплексного освоения недр Российской академии наук" (ИПКОН РАН), Автономной некоммерческой организации "Всемирная академия наук комплексной безопасности" (ВАНКБ).</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ВНЕСЕН Техническим комитетом по стандартизации ТК 465 "Строительство"</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ПРИНЯТ Межгосударственной научно-технической комиссией по стандартизации, техническому нормированию и сертификации в строительстве (протокол N 39 от 8 декабря 2011 г.)</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За принятие стандарта проголосовали:</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75"/>
        <w:gridCol w:w="2203"/>
        <w:gridCol w:w="3977"/>
      </w:tblGrid>
      <w:tr w:rsidR="00EB71DF" w:rsidRPr="00EB71DF" w:rsidTr="00D7151A">
        <w:trPr>
          <w:trHeight w:val="15"/>
        </w:trPr>
        <w:tc>
          <w:tcPr>
            <w:tcW w:w="3881"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772"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4805"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Краткое наименование страны по МК (ИСО 3166) 004-97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Код страны по</w:t>
            </w:r>
            <w:r w:rsidRPr="00EB71DF">
              <w:rPr>
                <w:rFonts w:ascii="Times New Roman" w:eastAsia="Times New Roman" w:hAnsi="Times New Roman" w:cs="Times New Roman"/>
                <w:sz w:val="21"/>
                <w:szCs w:val="21"/>
                <w:lang w:eastAsia="ru-RU"/>
              </w:rPr>
              <w:br/>
              <w:t>МК (ИСО 3166) 004-97</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Сокращенное наименование органа государственного управления строительством</w:t>
            </w:r>
          </w:p>
        </w:tc>
      </w:tr>
      <w:tr w:rsidR="00EB71DF" w:rsidRPr="00EB71DF" w:rsidTr="00D7151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Азербайджан</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AZ</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Госстрой</w:t>
            </w:r>
          </w:p>
        </w:tc>
      </w:tr>
      <w:tr w:rsidR="00EB71DF" w:rsidRPr="00EB71DF" w:rsidTr="00D7151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Армения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AM</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Министерство градостроительства</w:t>
            </w:r>
          </w:p>
        </w:tc>
      </w:tr>
      <w:tr w:rsidR="00EB71DF" w:rsidRPr="00EB71DF" w:rsidTr="00D7151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KZ</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Агентство по делам строительства и жилищно-коммунального хозяйства</w:t>
            </w:r>
          </w:p>
        </w:tc>
      </w:tr>
      <w:tr w:rsidR="00EB71DF" w:rsidRPr="00EB71DF" w:rsidTr="00D7151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KG</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Госстрой</w:t>
            </w:r>
          </w:p>
        </w:tc>
      </w:tr>
      <w:tr w:rsidR="00EB71DF" w:rsidRPr="00EB71DF" w:rsidTr="00D7151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MD</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Министерство строительства и регионального развития</w:t>
            </w:r>
          </w:p>
        </w:tc>
      </w:tr>
      <w:tr w:rsidR="00EB71DF" w:rsidRPr="00EB71DF" w:rsidTr="00D7151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Российская Федерация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RU</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Министерство регионального развития</w:t>
            </w:r>
          </w:p>
        </w:tc>
      </w:tr>
      <w:tr w:rsidR="00EB71DF" w:rsidRPr="00EB71DF" w:rsidTr="00D7151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TJ</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Агентство по строительству и архитектуре при Правительстве</w:t>
            </w:r>
          </w:p>
        </w:tc>
      </w:tr>
      <w:tr w:rsidR="00EB71DF" w:rsidRPr="00EB71DF" w:rsidTr="00D7151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Узбекистан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UZ</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Госархитектстрой</w:t>
            </w:r>
          </w:p>
        </w:tc>
      </w:tr>
      <w:tr w:rsidR="00EB71DF" w:rsidRPr="00EB71DF" w:rsidTr="00D7151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Украина</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UA</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Министерство регионального развития, строительства и жилищно-коммунального хозяйства</w:t>
            </w: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4 Введен в действие Приказом Федерального агентства по техническому регулированию и метрологии от 27 декабря 2012 г. N 1984-ст в качестве национального стандарта Российской Федерации с 1 января 2014 г.</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 ВВЕДЕН ВПЕРВЫЕ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i/>
          <w:iCs/>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150" w:after="75" w:line="288" w:lineRule="atLeast"/>
        <w:textAlignment w:val="baseline"/>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     1 Область применения</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Настоящий стандарт является нормативной основой для контроля степени механической безопасности и осуществления проектных работ по повышению степени механической безопасности зданий и сооружений. Настоящий стандарт регламентирует требования к работам и их составу по получению информации, необходимой для контроля и повышения степени механической безопасности зданий и сооружений.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Настоящий стандарт распространяется на проведение работ по:</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комплексному обследованию технического состояния зданий или сооружений для проектирования их реконструкции или капитального ремонта;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обследованию технического состояния зданий и сооружений для оценки возможности их дальнейшей безаварийной эксплуатации или необходимости их восстановления и усиления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общему мониторингу технического состояния зданий и сооружений для выявления объектов, конструкции которых изменили свое напряженно-деформированное состояние и требуют обследования технического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мониторингу технического состояния зданий и сооружений, попадающих в зону влияния строек и природно-техногенных воздействий, для обеспечения безопасной эксплуатации этих зданий и сооружений;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 мониторингу технического состояния зданий и сооружений, находящихся в ограниченно работоспособном или аварийном состоянии, для оценки их текущего технического </w:t>
      </w:r>
      <w:r w:rsidRPr="00EB71DF">
        <w:rPr>
          <w:rFonts w:ascii="Arial" w:eastAsia="Times New Roman" w:hAnsi="Arial" w:cs="Arial"/>
          <w:spacing w:val="2"/>
          <w:sz w:val="21"/>
          <w:szCs w:val="21"/>
          <w:lang w:eastAsia="ru-RU"/>
        </w:rPr>
        <w:lastRenderedPageBreak/>
        <w:t>состояния и проведения мероприятий по устранению аварийного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мониторингу технического состояния уникальных, в том числе высотных и большепролетных, зданий и сооружений для контроля состояния несущих конструкций и предотвращения катастроф, связанных с их обрушением.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Настоящий стандарт не устанавливает требований к проектированию мероприятий по устранению выявленных недостатков в грунтовых массивах, конструкциях, их элементах и соединениях, а также к проектированию мероприятий по восстановлению, усилению и капитальному ремонту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Требования настоящего стандарта не распространяются на другие виды обследования и мониторинга технического состояния, а также на транспортные, гидротехнические и мелиоративные сооружения, магистральные трубопроводы, подземные сооружения и объекты, на которых ведутся горные работы и работы в подземных условиях, а также на работы, связанные с судебно-строительной экспертизой.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2 Нормативные ссылки</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В настоящем стандарте использованы нормативные ссылки на следующие межгосударственные стандарты: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12.1.012-2004 Система стандартов безопасности труда. Вибрационная безопасность. Общие требования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21.609-83 Система проектной документации в строительстве. Газоснабжение. Внутренние устройства. Рабочие чертежи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21.610-85 Система проектной документации в строительстве. Газоснабжение. Наружные газопроводы. Рабочие чертежи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1497-84 Металлы. Методы испытаний на растяжение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3242-79 Соединения сварные. Методы контроля качества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3262-75 Трубы стальные водогазопроводные. Технические условия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5802-86 Растворы строительные. Методы испытаний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7076-99 Материалы и изделия строительные. Метод определения теплопроводности и термического сопротивления при стационарном тепловом режиме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ГОСТ 7564-97 Прокат. Общие правила отбора проб, заготовок и образцов для механических и технологических испытаний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8462-85 Материалы стеновые. Методы определения пределов прочности при сжатии и изгибе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12071-2000 Грунты. Отбор, упаковка, транспортирование и хранение образцов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16483.3-84 Древесина. Методы определения предела прочности при статическом изгибе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16483.7-71 Древесина. Методы определения влажности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16483.10-73 Древесина. Метод определения предела прочности при сжатии вдоль волокон</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16483.18-72 Древесина. Метод определения числа годичных слоев в 1 см и содержания поздней древесины в годичном слое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17177-94 Материалы и изделия строительные теплоизоляционные. Методы испытаний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17624-87* Бетоны. Ультразвуковой метод определения прочности </w:t>
      </w:r>
      <w:r w:rsidRPr="00EB71DF">
        <w:rPr>
          <w:rFonts w:ascii="Arial" w:eastAsia="Times New Roman" w:hAnsi="Arial" w:cs="Arial"/>
          <w:spacing w:val="2"/>
          <w:sz w:val="21"/>
          <w:szCs w:val="21"/>
          <w:lang w:eastAsia="ru-RU"/>
        </w:rPr>
        <w:br/>
        <w:t>________________</w:t>
      </w:r>
      <w:r w:rsidRPr="00EB71DF">
        <w:rPr>
          <w:rFonts w:ascii="Arial" w:eastAsia="Times New Roman" w:hAnsi="Arial" w:cs="Arial"/>
          <w:spacing w:val="2"/>
          <w:sz w:val="21"/>
          <w:szCs w:val="21"/>
          <w:lang w:eastAsia="ru-RU"/>
        </w:rPr>
        <w:br/>
        <w:t>* На территории Российской Федерации документ не действует. Действует ГОСТ 17624-2012, здесь и далее по тексту. - Примечание изготовителя базы данных.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20444-85 Шум. Транспортные потоки. Методы измерения шумовой характеристики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21718-84 Материалы строительные. Диэлькометрический метод измерения влажности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22536.0-87 Сталь углеродистая и чугун нелегированный. Общие требования к методам анализа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22690-88 Бетоны. Определение прочности механическими методами неразрушающего контроля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ГОСТ 23337-78 Шум. Методы измерения шума на селитебной территории и в помещениях жилых и общественных зданий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24816-81 Материалы строительные. Метод определения сорбционной влажности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24846-81* Грунты. Методы измерения деформаций оснований зданий и сооружений </w:t>
      </w:r>
      <w:r w:rsidRPr="00EB71DF">
        <w:rPr>
          <w:rFonts w:ascii="Arial" w:eastAsia="Times New Roman" w:hAnsi="Arial" w:cs="Arial"/>
          <w:spacing w:val="2"/>
          <w:sz w:val="21"/>
          <w:szCs w:val="21"/>
          <w:lang w:eastAsia="ru-RU"/>
        </w:rPr>
        <w:br/>
        <w:t>________________</w:t>
      </w:r>
      <w:r w:rsidRPr="00EB71DF">
        <w:rPr>
          <w:rFonts w:ascii="Arial" w:eastAsia="Times New Roman" w:hAnsi="Arial" w:cs="Arial"/>
          <w:spacing w:val="2"/>
          <w:sz w:val="21"/>
          <w:szCs w:val="21"/>
          <w:lang w:eastAsia="ru-RU"/>
        </w:rPr>
        <w:br/>
        <w:t>* На территории Российской Федерации документ не действует. Действует ГОСТ 24846-2012, здесь и далее по тексту. - Примечание изготовителя базы данных.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br/>
        <w:t>ГОСТ 25100-95 Грунты. Классификация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25380-82 Здания и сооружения. Метод измерения плотности тепловых потоков, проходящих через ограждающие конструкции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25898-83* Материалы и изделия строительные. Методы определения сопротивления паропроницанию </w:t>
      </w:r>
      <w:r w:rsidRPr="00EB71DF">
        <w:rPr>
          <w:rFonts w:ascii="Arial" w:eastAsia="Times New Roman" w:hAnsi="Arial" w:cs="Arial"/>
          <w:spacing w:val="2"/>
          <w:sz w:val="21"/>
          <w:szCs w:val="21"/>
          <w:lang w:eastAsia="ru-RU"/>
        </w:rPr>
        <w:br/>
        <w:t>________________</w:t>
      </w:r>
      <w:r w:rsidRPr="00EB71DF">
        <w:rPr>
          <w:rFonts w:ascii="Arial" w:eastAsia="Times New Roman" w:hAnsi="Arial" w:cs="Arial"/>
          <w:spacing w:val="2"/>
          <w:sz w:val="21"/>
          <w:szCs w:val="21"/>
          <w:lang w:eastAsia="ru-RU"/>
        </w:rPr>
        <w:br/>
        <w:t>* На территории Российской Федерации документ не действует. Действует ГОСТ 25898-2012, здесь и далее по тексту. - Примечание изготовителя базы данных.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26254-84 Здания и сооружения. Методы определения сопротивления теплопередаче ограждающих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26629-85 Здания и сооружения. Метод тепловизионного контроля качества теплоизоляции ограждающих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27296-87* Защита от шума в строительстве. Звукоизоляция ограждающих конструкций. Методы измерения </w:t>
      </w:r>
      <w:r w:rsidRPr="00EB71DF">
        <w:rPr>
          <w:rFonts w:ascii="Arial" w:eastAsia="Times New Roman" w:hAnsi="Arial" w:cs="Arial"/>
          <w:spacing w:val="2"/>
          <w:sz w:val="21"/>
          <w:szCs w:val="21"/>
          <w:lang w:eastAsia="ru-RU"/>
        </w:rPr>
        <w:br/>
        <w:t>________________</w:t>
      </w:r>
      <w:r w:rsidRPr="00EB71DF">
        <w:rPr>
          <w:rFonts w:ascii="Arial" w:eastAsia="Times New Roman" w:hAnsi="Arial" w:cs="Arial"/>
          <w:spacing w:val="2"/>
          <w:sz w:val="21"/>
          <w:szCs w:val="21"/>
          <w:lang w:eastAsia="ru-RU"/>
        </w:rPr>
        <w:br/>
        <w:t>* На территории Российской Федерации документ не действует. Действует ГОСТ 27296-2012, здесь и далее по тексту. - Примечание изготовителя базы данных.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30256-94 Материалы и изделия строительные. Метод определения теплопроводности цилиндрическим зондом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30290-94 Материалы и изделия строительные. Метод определения теплопроводности поверхностным преобразователем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30416-96* Грунты. Лабораторные испытания. Общие положения </w:t>
      </w:r>
      <w:r w:rsidRPr="00EB71DF">
        <w:rPr>
          <w:rFonts w:ascii="Arial" w:eastAsia="Times New Roman" w:hAnsi="Arial" w:cs="Arial"/>
          <w:spacing w:val="2"/>
          <w:sz w:val="21"/>
          <w:szCs w:val="21"/>
          <w:lang w:eastAsia="ru-RU"/>
        </w:rPr>
        <w:br/>
        <w:t>________________</w:t>
      </w:r>
      <w:r w:rsidRPr="00EB71DF">
        <w:rPr>
          <w:rFonts w:ascii="Arial" w:eastAsia="Times New Roman" w:hAnsi="Arial" w:cs="Arial"/>
          <w:spacing w:val="2"/>
          <w:sz w:val="21"/>
          <w:szCs w:val="21"/>
          <w:lang w:eastAsia="ru-RU"/>
        </w:rPr>
        <w:br/>
        <w:t>* На территории Российской Федерации документ не действует. Действует ГОСТ 30416-2012, здесь и далее по тексту. - Примечание изготовителя базы данных.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ГОСТ 31166-2003 Конструкции ограждающие зданий и сооружений. Метод калориметрического определения коэффициента теплопередачи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w:t>
      </w:r>
      <w:r w:rsidRPr="00EB71DF">
        <w:rPr>
          <w:rFonts w:ascii="Arial" w:eastAsia="Times New Roman" w:hAnsi="Arial" w:cs="Arial"/>
          <w:spacing w:val="2"/>
          <w:sz w:val="21"/>
          <w:szCs w:val="21"/>
          <w:lang w:eastAsia="ru-RU"/>
        </w:rPr>
        <w:lastRenderedPageBreak/>
        <w:t>отменен без замены, то положение, в котором дана ссылка на него, применяется в части, не затрагивающей эту ссылку.</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3 Термины и определения</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В настоящем стандарте применены следующие термины с соответствующими определениями: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3.1 </w:t>
      </w:r>
      <w:r w:rsidRPr="00EB71DF">
        <w:rPr>
          <w:rFonts w:ascii="Arial" w:eastAsia="Times New Roman" w:hAnsi="Arial" w:cs="Arial"/>
          <w:b/>
          <w:bCs/>
          <w:spacing w:val="2"/>
          <w:sz w:val="21"/>
          <w:szCs w:val="21"/>
          <w:lang w:eastAsia="ru-RU"/>
        </w:rPr>
        <w:t>безопасность эксплуатации здания (сооружения):</w:t>
      </w:r>
      <w:r w:rsidRPr="00EB71DF">
        <w:rPr>
          <w:rFonts w:ascii="Arial" w:eastAsia="Times New Roman" w:hAnsi="Arial" w:cs="Arial"/>
          <w:spacing w:val="2"/>
          <w:sz w:val="21"/>
          <w:szCs w:val="21"/>
          <w:lang w:eastAsia="ru-RU"/>
        </w:rPr>
        <w:t> Комплексное свойство объекта противостоять его переходу в аварийное состояние, определяемое: проектным решением и степенью его реального воплощения при строительстве; текущим остаточным ресурсом и техническим состоянием объекта; степенью изменения объекта (старение материала, перестройки, перепланировки, пристройки, реконструкции, капитальный ремонт и т.п.) и окружающей среды как природного, так и техногенного характера; совокупностью антитеррористических мероприятий и степенью их реализации; нормативами по эксплуатации и степенью их реального осуществления.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3.2 </w:t>
      </w:r>
      <w:r w:rsidRPr="00EB71DF">
        <w:rPr>
          <w:rFonts w:ascii="Arial" w:eastAsia="Times New Roman" w:hAnsi="Arial" w:cs="Arial"/>
          <w:b/>
          <w:bCs/>
          <w:spacing w:val="2"/>
          <w:sz w:val="21"/>
          <w:szCs w:val="21"/>
          <w:lang w:eastAsia="ru-RU"/>
        </w:rPr>
        <w:t>механическая безопасность здания (сооружения):</w:t>
      </w:r>
      <w:r w:rsidRPr="00EB71DF">
        <w:rPr>
          <w:rFonts w:ascii="Arial" w:eastAsia="Times New Roman" w:hAnsi="Arial" w:cs="Arial"/>
          <w:spacing w:val="2"/>
          <w:sz w:val="21"/>
          <w:szCs w:val="21"/>
          <w:lang w:eastAsia="ru-RU"/>
        </w:rPr>
        <w:t> Состояние строительных конструкций и основания здания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устойчивости здания, сооружения или их части.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3.3 </w:t>
      </w:r>
      <w:r w:rsidRPr="00EB71DF">
        <w:rPr>
          <w:rFonts w:ascii="Arial" w:eastAsia="Times New Roman" w:hAnsi="Arial" w:cs="Arial"/>
          <w:b/>
          <w:bCs/>
          <w:spacing w:val="2"/>
          <w:sz w:val="21"/>
          <w:szCs w:val="21"/>
          <w:lang w:eastAsia="ru-RU"/>
        </w:rPr>
        <w:t>комплексное обследование технического состояния здания (сооружения):</w:t>
      </w:r>
      <w:r w:rsidRPr="00EB71DF">
        <w:rPr>
          <w:rFonts w:ascii="Arial" w:eastAsia="Times New Roman" w:hAnsi="Arial" w:cs="Arial"/>
          <w:spacing w:val="2"/>
          <w:sz w:val="21"/>
          <w:szCs w:val="21"/>
          <w:lang w:eastAsia="ru-RU"/>
        </w:rPr>
        <w:t> Комплекс мероприятий по определению и оценке фактических значений контролируемых параметров грунтов основания, строительных конструкций, инженерного обеспечения (оборудования, трубопроводов, электрических сетей и др.),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технического состояния здания (сооружения), теплотехнических и акустических свойств конструкций, систем инженерного обеспечения объекта, за исключением технологического оборудования.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3.4 </w:t>
      </w:r>
      <w:r w:rsidRPr="00EB71DF">
        <w:rPr>
          <w:rFonts w:ascii="Arial" w:eastAsia="Times New Roman" w:hAnsi="Arial" w:cs="Arial"/>
          <w:b/>
          <w:bCs/>
          <w:spacing w:val="2"/>
          <w:sz w:val="21"/>
          <w:szCs w:val="21"/>
          <w:lang w:eastAsia="ru-RU"/>
        </w:rPr>
        <w:t>обследование технического состояния здания (сооружения):</w:t>
      </w:r>
      <w:r w:rsidRPr="00EB71DF">
        <w:rPr>
          <w:rFonts w:ascii="Arial" w:eastAsia="Times New Roman" w:hAnsi="Arial" w:cs="Arial"/>
          <w:spacing w:val="2"/>
          <w:sz w:val="21"/>
          <w:szCs w:val="21"/>
          <w:lang w:eastAsia="ru-RU"/>
        </w:rPr>
        <w:t xml:space="preserve"> Комплекс мероприятий по определению и оценке фактических значений контролируемых параметров,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определения их фактической несущей </w:t>
      </w:r>
      <w:r w:rsidRPr="00EB71DF">
        <w:rPr>
          <w:rFonts w:ascii="Arial" w:eastAsia="Times New Roman" w:hAnsi="Arial" w:cs="Arial"/>
          <w:spacing w:val="2"/>
          <w:sz w:val="21"/>
          <w:szCs w:val="21"/>
          <w:lang w:eastAsia="ru-RU"/>
        </w:rPr>
        <w:lastRenderedPageBreak/>
        <w:t>способности.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3.5 </w:t>
      </w:r>
      <w:r w:rsidRPr="00EB71DF">
        <w:rPr>
          <w:rFonts w:ascii="Arial" w:eastAsia="Times New Roman" w:hAnsi="Arial" w:cs="Arial"/>
          <w:b/>
          <w:bCs/>
          <w:spacing w:val="2"/>
          <w:sz w:val="21"/>
          <w:szCs w:val="21"/>
          <w:lang w:eastAsia="ru-RU"/>
        </w:rPr>
        <w:t>специализированная организация:</w:t>
      </w:r>
      <w:r w:rsidRPr="00EB71DF">
        <w:rPr>
          <w:rFonts w:ascii="Arial" w:eastAsia="Times New Roman" w:hAnsi="Arial" w:cs="Arial"/>
          <w:spacing w:val="2"/>
          <w:sz w:val="21"/>
          <w:szCs w:val="21"/>
          <w:lang w:eastAsia="ru-RU"/>
        </w:rPr>
        <w:t> Физическое или юридическое лицо, уполномоченное действующим законодательством на проведение работ по обследованиям и мониторингу зданий и сооружений.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3.6 </w:t>
      </w:r>
      <w:r w:rsidRPr="00EB71DF">
        <w:rPr>
          <w:rFonts w:ascii="Arial" w:eastAsia="Times New Roman" w:hAnsi="Arial" w:cs="Arial"/>
          <w:b/>
          <w:bCs/>
          <w:spacing w:val="2"/>
          <w:sz w:val="21"/>
          <w:szCs w:val="21"/>
          <w:lang w:eastAsia="ru-RU"/>
        </w:rPr>
        <w:t>категория технического состояния:</w:t>
      </w:r>
      <w:r w:rsidRPr="00EB71DF">
        <w:rPr>
          <w:rFonts w:ascii="Arial" w:eastAsia="Times New Roman" w:hAnsi="Arial" w:cs="Arial"/>
          <w:spacing w:val="2"/>
          <w:sz w:val="21"/>
          <w:szCs w:val="21"/>
          <w:lang w:eastAsia="ru-RU"/>
        </w:rPr>
        <w:t> Степень эксплуатационной пригодности несущей строительной конструкции или здания и сооружения в целом, а также грунтов их основания, установленная в зависимости от доли снижения несущей способности и эксплуатационных характеристик.</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3.7 </w:t>
      </w:r>
      <w:r w:rsidRPr="00EB71DF">
        <w:rPr>
          <w:rFonts w:ascii="Arial" w:eastAsia="Times New Roman" w:hAnsi="Arial" w:cs="Arial"/>
          <w:b/>
          <w:bCs/>
          <w:spacing w:val="2"/>
          <w:sz w:val="21"/>
          <w:szCs w:val="21"/>
          <w:lang w:eastAsia="ru-RU"/>
        </w:rPr>
        <w:t>критерий оценки технического состояния:</w:t>
      </w:r>
      <w:r w:rsidRPr="00EB71DF">
        <w:rPr>
          <w:rFonts w:ascii="Arial" w:eastAsia="Times New Roman" w:hAnsi="Arial" w:cs="Arial"/>
          <w:spacing w:val="2"/>
          <w:sz w:val="21"/>
          <w:szCs w:val="21"/>
          <w:lang w:eastAsia="ru-RU"/>
        </w:rPr>
        <w:t> Установленное проектом или нормативным документом количественное или качественное значение параметра, характеризующего деформативность, несущую способность и другие нормируемые характеристики строительной конструкции и грунтов основания.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3.8 </w:t>
      </w:r>
      <w:r w:rsidRPr="00EB71DF">
        <w:rPr>
          <w:rFonts w:ascii="Arial" w:eastAsia="Times New Roman" w:hAnsi="Arial" w:cs="Arial"/>
          <w:b/>
          <w:bCs/>
          <w:spacing w:val="2"/>
          <w:sz w:val="21"/>
          <w:szCs w:val="21"/>
          <w:lang w:eastAsia="ru-RU"/>
        </w:rPr>
        <w:t>оценка технического состояния:</w:t>
      </w:r>
      <w:r w:rsidRPr="00EB71DF">
        <w:rPr>
          <w:rFonts w:ascii="Arial" w:eastAsia="Times New Roman" w:hAnsi="Arial" w:cs="Arial"/>
          <w:spacing w:val="2"/>
          <w:sz w:val="21"/>
          <w:szCs w:val="21"/>
          <w:lang w:eastAsia="ru-RU"/>
        </w:rPr>
        <w:t> Установление степени повреждения и категории технического состояния строительных конструкций или зданий и сооружений в целом, включая состояние грунтов основания,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3.9 </w:t>
      </w:r>
      <w:r w:rsidRPr="00EB71DF">
        <w:rPr>
          <w:rFonts w:ascii="Arial" w:eastAsia="Times New Roman" w:hAnsi="Arial" w:cs="Arial"/>
          <w:b/>
          <w:bCs/>
          <w:spacing w:val="2"/>
          <w:sz w:val="21"/>
          <w:szCs w:val="21"/>
          <w:lang w:eastAsia="ru-RU"/>
        </w:rPr>
        <w:t>поверочный расчет:</w:t>
      </w:r>
      <w:r w:rsidRPr="00EB71DF">
        <w:rPr>
          <w:rFonts w:ascii="Arial" w:eastAsia="Times New Roman" w:hAnsi="Arial" w:cs="Arial"/>
          <w:spacing w:val="2"/>
          <w:sz w:val="21"/>
          <w:szCs w:val="21"/>
          <w:lang w:eastAsia="ru-RU"/>
        </w:rPr>
        <w:t> Расчет существующей конструкции и (или) грунтов основания по действующим нормам проектирования с введением в расчет полученных в результате обследования или по проектной и исполнительной документации: геометрических параметров конструкций, фактической прочности строительных материалов и грунтов основания, действующих нагрузок, уточненной расчетной схемы с учетом имеющихся дефектов и повреждений.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3.10 </w:t>
      </w:r>
      <w:r w:rsidRPr="00EB71DF">
        <w:rPr>
          <w:rFonts w:ascii="Arial" w:eastAsia="Times New Roman" w:hAnsi="Arial" w:cs="Arial"/>
          <w:b/>
          <w:bCs/>
          <w:spacing w:val="2"/>
          <w:sz w:val="21"/>
          <w:szCs w:val="21"/>
          <w:lang w:eastAsia="ru-RU"/>
        </w:rPr>
        <w:t>нормативное техническое состояние:</w:t>
      </w:r>
      <w:r w:rsidRPr="00EB71DF">
        <w:rPr>
          <w:rFonts w:ascii="Arial" w:eastAsia="Times New Roman" w:hAnsi="Arial" w:cs="Arial"/>
          <w:spacing w:val="2"/>
          <w:sz w:val="21"/>
          <w:szCs w:val="21"/>
          <w:lang w:eastAsia="ru-RU"/>
        </w:rPr>
        <w:t> Категория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соответствуют установленным в проектной документации значениям с учетом пределов их изменения.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3.11 </w:t>
      </w:r>
      <w:r w:rsidRPr="00EB71DF">
        <w:rPr>
          <w:rFonts w:ascii="Arial" w:eastAsia="Times New Roman" w:hAnsi="Arial" w:cs="Arial"/>
          <w:b/>
          <w:bCs/>
          <w:spacing w:val="2"/>
          <w:sz w:val="21"/>
          <w:szCs w:val="21"/>
          <w:lang w:eastAsia="ru-RU"/>
        </w:rPr>
        <w:t>работоспособное техническое состояние:</w:t>
      </w:r>
      <w:r w:rsidRPr="00EB71DF">
        <w:rPr>
          <w:rFonts w:ascii="Arial" w:eastAsia="Times New Roman" w:hAnsi="Arial" w:cs="Arial"/>
          <w:spacing w:val="2"/>
          <w:sz w:val="21"/>
          <w:szCs w:val="21"/>
          <w:lang w:eastAsia="ru-RU"/>
        </w:rPr>
        <w:t> Категория технического состояния, при которой некоторые из числа оцениваемых контролируемых параметров не отвечают требованиям проекта или норм, но имеющиеся нарушения требований в конкретных условиях эксплуатации не приводят к нарушению работоспособности, и необходимая несущая способность конструкций и грунтов основания с учетом влияния имеющихся дефектов и повреждений обеспечивается.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3.12 </w:t>
      </w:r>
      <w:r w:rsidRPr="00EB71DF">
        <w:rPr>
          <w:rFonts w:ascii="Arial" w:eastAsia="Times New Roman" w:hAnsi="Arial" w:cs="Arial"/>
          <w:b/>
          <w:bCs/>
          <w:spacing w:val="2"/>
          <w:sz w:val="21"/>
          <w:szCs w:val="21"/>
          <w:lang w:eastAsia="ru-RU"/>
        </w:rPr>
        <w:t>ограниченно-работоспособное техническое состояние:</w:t>
      </w:r>
      <w:r w:rsidRPr="00EB71DF">
        <w:rPr>
          <w:rFonts w:ascii="Arial" w:eastAsia="Times New Roman" w:hAnsi="Arial" w:cs="Arial"/>
          <w:spacing w:val="2"/>
          <w:sz w:val="21"/>
          <w:szCs w:val="21"/>
          <w:lang w:eastAsia="ru-RU"/>
        </w:rPr>
        <w:t xml:space="preserve"> Категория технического состояния строительной конструкции или здания и сооружения в целом, включая состояние грунтов основания, при которой имеются крены, дефекты и повреждения, приведшие к снижению несущей способности, но отсутствует опасность внезапного разрушения, потери </w:t>
      </w:r>
      <w:r w:rsidRPr="00EB71DF">
        <w:rPr>
          <w:rFonts w:ascii="Arial" w:eastAsia="Times New Roman" w:hAnsi="Arial" w:cs="Arial"/>
          <w:spacing w:val="2"/>
          <w:sz w:val="21"/>
          <w:szCs w:val="21"/>
          <w:lang w:eastAsia="ru-RU"/>
        </w:rPr>
        <w:lastRenderedPageBreak/>
        <w:t>устойчивости или опрокидывания, и функционирование конструкций и эксплуатация здания или сооружения возможны либо при контроле (мониторинге)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(при необходимости).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3.13 </w:t>
      </w:r>
      <w:r w:rsidRPr="00EB71DF">
        <w:rPr>
          <w:rFonts w:ascii="Arial" w:eastAsia="Times New Roman" w:hAnsi="Arial" w:cs="Arial"/>
          <w:b/>
          <w:bCs/>
          <w:spacing w:val="2"/>
          <w:sz w:val="21"/>
          <w:szCs w:val="21"/>
          <w:lang w:eastAsia="ru-RU"/>
        </w:rPr>
        <w:t>аварийное состояние:</w:t>
      </w:r>
      <w:r w:rsidRPr="00EB71DF">
        <w:rPr>
          <w:rFonts w:ascii="Arial" w:eastAsia="Times New Roman" w:hAnsi="Arial" w:cs="Arial"/>
          <w:spacing w:val="2"/>
          <w:sz w:val="21"/>
          <w:szCs w:val="21"/>
          <w:lang w:eastAsia="ru-RU"/>
        </w:rPr>
        <w:t> 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3.14 </w:t>
      </w:r>
      <w:r w:rsidRPr="00EB71DF">
        <w:rPr>
          <w:rFonts w:ascii="Arial" w:eastAsia="Times New Roman" w:hAnsi="Arial" w:cs="Arial"/>
          <w:b/>
          <w:bCs/>
          <w:spacing w:val="2"/>
          <w:sz w:val="21"/>
          <w:szCs w:val="21"/>
          <w:lang w:eastAsia="ru-RU"/>
        </w:rPr>
        <w:t>общий мониторинг технического состояния зданий (сооружений):</w:t>
      </w:r>
      <w:r w:rsidRPr="00EB71DF">
        <w:rPr>
          <w:rFonts w:ascii="Arial" w:eastAsia="Times New Roman" w:hAnsi="Arial" w:cs="Arial"/>
          <w:spacing w:val="2"/>
          <w:sz w:val="21"/>
          <w:szCs w:val="21"/>
          <w:lang w:eastAsia="ru-RU"/>
        </w:rPr>
        <w:t> Система наблюдения и контроля, проводимая по определенной программе, утверждаемой заказчиком, для выявления объектов, на которых произошли значительные изменения напряженно-деформированного состояния несущих конструкций или крена и для которых необходимо обследование их технического состояния (изменения напряженно-деформированного состояния характеризуются изменением имеющихся и возникновением новых деформаций или определяются путем инструментальных измерений).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3.15 </w:t>
      </w:r>
      <w:r w:rsidRPr="00EB71DF">
        <w:rPr>
          <w:rFonts w:ascii="Arial" w:eastAsia="Times New Roman" w:hAnsi="Arial" w:cs="Arial"/>
          <w:b/>
          <w:bCs/>
          <w:spacing w:val="2"/>
          <w:sz w:val="21"/>
          <w:szCs w:val="21"/>
          <w:lang w:eastAsia="ru-RU"/>
        </w:rPr>
        <w:t>мониторинг технического состояния зданий (сооружений), попадающих в зону влияния строек и природно-техногенных воздействий:</w:t>
      </w:r>
      <w:r w:rsidRPr="00EB71DF">
        <w:rPr>
          <w:rFonts w:ascii="Arial" w:eastAsia="Times New Roman" w:hAnsi="Arial" w:cs="Arial"/>
          <w:spacing w:val="2"/>
          <w:sz w:val="21"/>
          <w:szCs w:val="21"/>
          <w:lang w:eastAsia="ru-RU"/>
        </w:rPr>
        <w:t> Система наблюдения и контроля, проводимая по определенной программе на объектах, попадающих в зону влияния строек и природно-техногенных воздействий, для контроля их технического состояния и своевременного принятия мер по устранению возникающих негативных факторов, ведущих к ухудшению этого состояния.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3.16 </w:t>
      </w:r>
      <w:r w:rsidRPr="00EB71DF">
        <w:rPr>
          <w:rFonts w:ascii="Arial" w:eastAsia="Times New Roman" w:hAnsi="Arial" w:cs="Arial"/>
          <w:b/>
          <w:bCs/>
          <w:spacing w:val="2"/>
          <w:sz w:val="21"/>
          <w:szCs w:val="21"/>
          <w:lang w:eastAsia="ru-RU"/>
        </w:rPr>
        <w:t>мониторинг технического состояния зданий (сооружений), находящихся в ограниченно работоспособном или аварийном состоянии:</w:t>
      </w:r>
      <w:r w:rsidRPr="00EB71DF">
        <w:rPr>
          <w:rFonts w:ascii="Arial" w:eastAsia="Times New Roman" w:hAnsi="Arial" w:cs="Arial"/>
          <w:spacing w:val="2"/>
          <w:sz w:val="21"/>
          <w:szCs w:val="21"/>
          <w:lang w:eastAsia="ru-RU"/>
        </w:rPr>
        <w:t> Система наблюдения и контроля, проводимая по определенной программе, для отслеживания степени и скорости изменения технического состояния объекта и принятия в случае необходимости экстренных мер по предотвращению его обрушения или опрокидывания, действующая до момента приведения объекта в работоспособное техническое состояние.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3.17 </w:t>
      </w:r>
      <w:r w:rsidRPr="00EB71DF">
        <w:rPr>
          <w:rFonts w:ascii="Arial" w:eastAsia="Times New Roman" w:hAnsi="Arial" w:cs="Arial"/>
          <w:b/>
          <w:bCs/>
          <w:spacing w:val="2"/>
          <w:sz w:val="21"/>
          <w:szCs w:val="21"/>
          <w:lang w:eastAsia="ru-RU"/>
        </w:rPr>
        <w:t>мониторинг технического состояния уникальных зданий (сооружений):</w:t>
      </w:r>
      <w:r w:rsidRPr="00EB71DF">
        <w:rPr>
          <w:rFonts w:ascii="Arial" w:eastAsia="Times New Roman" w:hAnsi="Arial" w:cs="Arial"/>
          <w:spacing w:val="2"/>
          <w:sz w:val="21"/>
          <w:szCs w:val="21"/>
          <w:lang w:eastAsia="ru-RU"/>
        </w:rPr>
        <w:t> Система наблюдения и контроля, проводимая по определенной программе для обеспечения безопасного функционирования уникальных зданий или сооружений за счет своевременного обнаружения на ранней стадии негативного изменения напряженно-деформированного состояния конструкций и грунтов оснований или крена, которые могут повлечь за собой переход объектов в ограниченно работоспособное или в аварийное состояние.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3.18 </w:t>
      </w:r>
      <w:r w:rsidRPr="00EB71DF">
        <w:rPr>
          <w:rFonts w:ascii="Arial" w:eastAsia="Times New Roman" w:hAnsi="Arial" w:cs="Arial"/>
          <w:b/>
          <w:bCs/>
          <w:spacing w:val="2"/>
          <w:sz w:val="21"/>
          <w:szCs w:val="21"/>
          <w:lang w:eastAsia="ru-RU"/>
        </w:rPr>
        <w:t>уникальное здание (сооружение):</w:t>
      </w:r>
      <w:r w:rsidRPr="00EB71DF">
        <w:rPr>
          <w:rFonts w:ascii="Arial" w:eastAsia="Times New Roman" w:hAnsi="Arial" w:cs="Arial"/>
          <w:spacing w:val="2"/>
          <w:sz w:val="21"/>
          <w:szCs w:val="21"/>
          <w:lang w:eastAsia="ru-RU"/>
        </w:rPr>
        <w:t> Объект капитального строительства, в проектной документации которого предусмотрена хотя бы одна из следующих характеристик: высота более 100 м, пролеты более 100 м, наличие консоли более 20 м, заглубление подземной части (полностью или частично) ниже планировочной отметки более чем на 15 м, с пролетом более 50 м или со строительным объемом более 100 тыс. м</w:t>
      </w:r>
      <w:r w:rsidRPr="00EB71DF">
        <w:rPr>
          <w:rFonts w:ascii="Arial" w:eastAsia="Times New Roman" w:hAnsi="Arial" w:cs="Arial"/>
          <w:noProof/>
          <w:spacing w:val="2"/>
          <w:sz w:val="21"/>
          <w:szCs w:val="21"/>
          <w:lang w:eastAsia="ru-RU"/>
        </w:rPr>
        <mc:AlternateContent>
          <mc:Choice Requires="wps">
            <w:drawing>
              <wp:inline distT="0" distB="0" distL="0" distR="0">
                <wp:extent cx="106680" cy="219075"/>
                <wp:effectExtent l="0" t="0" r="0" b="0"/>
                <wp:docPr id="170" name="Прямоугольник 17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A61CD" id="Прямоугольник 170" o:spid="_x0000_s1026" alt="ГОСТ 31937-2011 Здания и сооружения. Правила обследования и мониторинга технического состояния"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ZYWAMAAHw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xml:space="preserve"> и с одновременным </w:t>
      </w:r>
      <w:r w:rsidRPr="00EB71DF">
        <w:rPr>
          <w:rFonts w:ascii="Arial" w:eastAsia="Times New Roman" w:hAnsi="Arial" w:cs="Arial"/>
          <w:spacing w:val="2"/>
          <w:sz w:val="21"/>
          <w:szCs w:val="21"/>
          <w:lang w:eastAsia="ru-RU"/>
        </w:rPr>
        <w:lastRenderedPageBreak/>
        <w:t>пребыванием более 500 человек.</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3.19 </w:t>
      </w:r>
      <w:r w:rsidRPr="00EB71DF">
        <w:rPr>
          <w:rFonts w:ascii="Arial" w:eastAsia="Times New Roman" w:hAnsi="Arial" w:cs="Arial"/>
          <w:b/>
          <w:bCs/>
          <w:spacing w:val="2"/>
          <w:sz w:val="21"/>
          <w:szCs w:val="21"/>
          <w:lang w:eastAsia="ru-RU"/>
        </w:rPr>
        <w:t>текущее техническое состояние зданий (сооружений):</w:t>
      </w:r>
      <w:r w:rsidRPr="00EB71DF">
        <w:rPr>
          <w:rFonts w:ascii="Arial" w:eastAsia="Times New Roman" w:hAnsi="Arial" w:cs="Arial"/>
          <w:spacing w:val="2"/>
          <w:sz w:val="21"/>
          <w:szCs w:val="21"/>
          <w:lang w:eastAsia="ru-RU"/>
        </w:rPr>
        <w:t> Техническое состояние зданий и сооружений на момент их обследования или проводимого этапа мониторинга.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3.20 </w:t>
      </w:r>
      <w:r w:rsidRPr="00EB71DF">
        <w:rPr>
          <w:rFonts w:ascii="Arial" w:eastAsia="Times New Roman" w:hAnsi="Arial" w:cs="Arial"/>
          <w:b/>
          <w:bCs/>
          <w:spacing w:val="2"/>
          <w:sz w:val="21"/>
          <w:szCs w:val="21"/>
          <w:lang w:eastAsia="ru-RU"/>
        </w:rPr>
        <w:t>динамические параметры зданий (сооружений):</w:t>
      </w:r>
      <w:r w:rsidRPr="00EB71DF">
        <w:rPr>
          <w:rFonts w:ascii="Arial" w:eastAsia="Times New Roman" w:hAnsi="Arial" w:cs="Arial"/>
          <w:spacing w:val="2"/>
          <w:sz w:val="21"/>
          <w:szCs w:val="21"/>
          <w:lang w:eastAsia="ru-RU"/>
        </w:rPr>
        <w:t> Параметры зданий и сооружений, характеризующие их динамические свойства, проявляющиеся при динамических нагрузках, и включающие в себя периоды и декременты собственных колебаний основного тона и обертонов, передаточные функции объектов, их частей и элементов и др.</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3.21 </w:t>
      </w:r>
      <w:r w:rsidRPr="00EB71DF">
        <w:rPr>
          <w:rFonts w:ascii="Arial" w:eastAsia="Times New Roman" w:hAnsi="Arial" w:cs="Arial"/>
          <w:b/>
          <w:bCs/>
          <w:spacing w:val="2"/>
          <w:sz w:val="21"/>
          <w:szCs w:val="21"/>
          <w:lang w:eastAsia="ru-RU"/>
        </w:rPr>
        <w:t>текущие динамические параметры зданий (сооружений):</w:t>
      </w:r>
      <w:r w:rsidRPr="00EB71DF">
        <w:rPr>
          <w:rFonts w:ascii="Arial" w:eastAsia="Times New Roman" w:hAnsi="Arial" w:cs="Arial"/>
          <w:spacing w:val="2"/>
          <w:sz w:val="21"/>
          <w:szCs w:val="21"/>
          <w:lang w:eastAsia="ru-RU"/>
        </w:rPr>
        <w:t> Динамические параметры зданий и сооружений на момент их обследования или проводимого этапа мониторинга.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3.22 </w:t>
      </w:r>
      <w:r w:rsidRPr="00EB71DF">
        <w:rPr>
          <w:rFonts w:ascii="Arial" w:eastAsia="Times New Roman" w:hAnsi="Arial" w:cs="Arial"/>
          <w:b/>
          <w:bCs/>
          <w:spacing w:val="2"/>
          <w:sz w:val="21"/>
          <w:szCs w:val="21"/>
          <w:lang w:eastAsia="ru-RU"/>
        </w:rPr>
        <w:t>восстановление:</w:t>
      </w:r>
      <w:r w:rsidRPr="00EB71DF">
        <w:rPr>
          <w:rFonts w:ascii="Arial" w:eastAsia="Times New Roman" w:hAnsi="Arial" w:cs="Arial"/>
          <w:spacing w:val="2"/>
          <w:sz w:val="21"/>
          <w:szCs w:val="21"/>
          <w:lang w:eastAsia="ru-RU"/>
        </w:rPr>
        <w:t> Комплекс мероприятий, обеспечивающих доведение эксплуатационных качеств конструкций, пришедших в ограниченно работоспособное состояние, до уровня их первоначального состояния, определяемого соответствующими требованиями нормативных документов на момент проектирования объекта.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3.23 </w:t>
      </w:r>
      <w:r w:rsidRPr="00EB71DF">
        <w:rPr>
          <w:rFonts w:ascii="Arial" w:eastAsia="Times New Roman" w:hAnsi="Arial" w:cs="Arial"/>
          <w:b/>
          <w:bCs/>
          <w:spacing w:val="2"/>
          <w:sz w:val="21"/>
          <w:szCs w:val="21"/>
          <w:lang w:eastAsia="ru-RU"/>
        </w:rPr>
        <w:t>усиление:</w:t>
      </w:r>
      <w:r w:rsidRPr="00EB71DF">
        <w:rPr>
          <w:rFonts w:ascii="Arial" w:eastAsia="Times New Roman" w:hAnsi="Arial" w:cs="Arial"/>
          <w:spacing w:val="2"/>
          <w:sz w:val="21"/>
          <w:szCs w:val="21"/>
          <w:lang w:eastAsia="ru-RU"/>
        </w:rPr>
        <w:t> Комплекс мероприятий, обеспечивающих повышение несущей способности и эксплуатационных свойств строительной конструкции или здания и сооружения в целом, включая грунты основания, по сравнению с фактическим состоянием или проектными показателями.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3.24 </w:t>
      </w:r>
      <w:r w:rsidRPr="00EB71DF">
        <w:rPr>
          <w:rFonts w:ascii="Arial" w:eastAsia="Times New Roman" w:hAnsi="Arial" w:cs="Arial"/>
          <w:b/>
          <w:bCs/>
          <w:spacing w:val="2"/>
          <w:sz w:val="21"/>
          <w:szCs w:val="21"/>
          <w:lang w:eastAsia="ru-RU"/>
        </w:rPr>
        <w:t>моральный износ здания:</w:t>
      </w:r>
      <w:r w:rsidRPr="00EB71DF">
        <w:rPr>
          <w:rFonts w:ascii="Arial" w:eastAsia="Times New Roman" w:hAnsi="Arial" w:cs="Arial"/>
          <w:spacing w:val="2"/>
          <w:sz w:val="21"/>
          <w:szCs w:val="21"/>
          <w:lang w:eastAsia="ru-RU"/>
        </w:rPr>
        <w:t>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3.25 </w:t>
      </w:r>
      <w:r w:rsidRPr="00EB71DF">
        <w:rPr>
          <w:rFonts w:ascii="Arial" w:eastAsia="Times New Roman" w:hAnsi="Arial" w:cs="Arial"/>
          <w:b/>
          <w:bCs/>
          <w:spacing w:val="2"/>
          <w:sz w:val="21"/>
          <w:szCs w:val="21"/>
          <w:lang w:eastAsia="ru-RU"/>
        </w:rPr>
        <w:t>физический износ здания:</w:t>
      </w:r>
      <w:r w:rsidRPr="00EB71DF">
        <w:rPr>
          <w:rFonts w:ascii="Arial" w:eastAsia="Times New Roman" w:hAnsi="Arial" w:cs="Arial"/>
          <w:spacing w:val="2"/>
          <w:sz w:val="21"/>
          <w:szCs w:val="21"/>
          <w:lang w:eastAsia="ru-RU"/>
        </w:rPr>
        <w:t> Ухудшение технических и связанных с ними эксплуатационных показателей здания, вызванное объективными причинами.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3.26 </w:t>
      </w:r>
      <w:r w:rsidRPr="00EB71DF">
        <w:rPr>
          <w:rFonts w:ascii="Arial" w:eastAsia="Times New Roman" w:hAnsi="Arial" w:cs="Arial"/>
          <w:b/>
          <w:bCs/>
          <w:spacing w:val="2"/>
          <w:sz w:val="21"/>
          <w:szCs w:val="21"/>
          <w:lang w:eastAsia="ru-RU"/>
        </w:rPr>
        <w:t>система мониторинга технического состояния несущих конструкций:</w:t>
      </w:r>
      <w:r w:rsidRPr="00EB71DF">
        <w:rPr>
          <w:rFonts w:ascii="Arial" w:eastAsia="Times New Roman" w:hAnsi="Arial" w:cs="Arial"/>
          <w:spacing w:val="2"/>
          <w:sz w:val="21"/>
          <w:szCs w:val="21"/>
          <w:lang w:eastAsia="ru-RU"/>
        </w:rPr>
        <w:t> Совокупность технических и программных средств, позволяющая осуществлять сбор и обработку информации о различных параметрах строительных конструкций (геодезические, динамические, деформационные и др.) в целях оценки технического состояния зданий и сооружений.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3.27 </w:t>
      </w:r>
      <w:r w:rsidRPr="00EB71DF">
        <w:rPr>
          <w:rFonts w:ascii="Arial" w:eastAsia="Times New Roman" w:hAnsi="Arial" w:cs="Arial"/>
          <w:b/>
          <w:bCs/>
          <w:spacing w:val="2"/>
          <w:sz w:val="21"/>
          <w:szCs w:val="21"/>
          <w:lang w:eastAsia="ru-RU"/>
        </w:rPr>
        <w:t>система мониторинга инженерно-технического обеспечения:</w:t>
      </w:r>
      <w:r w:rsidRPr="00EB71DF">
        <w:rPr>
          <w:rFonts w:ascii="Arial" w:eastAsia="Times New Roman" w:hAnsi="Arial" w:cs="Arial"/>
          <w:spacing w:val="2"/>
          <w:sz w:val="21"/>
          <w:szCs w:val="21"/>
          <w:lang w:eastAsia="ru-RU"/>
        </w:rPr>
        <w:t> Совокупность технических и программных средств, позволяющая осуществлять сбор и обработку информации о различных параметрах работы системы инженерно-технического обеспечения здания (сооружения) в целях контроля возникновения в ней дестабилизирующих факторов и передачи сообщений о возникновении или прогнозе аварийных ситуаций в единую систему оперативно-диспетчерского управления города.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lastRenderedPageBreak/>
        <w:t>4 Общие правила проведения обследования и мониторинга технического состояния зданий и сооружений</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4.1 Обследование и мониторинг технического состояния зданий и сооружений проводят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Требования к специализированным организациям, проводящим обследование и мониторинг технического состояния зданий и сооружений, определяются органом исполнительной власти, уполномоченным на ведение государственного строительного надзора.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4.2 Обследование и мониторинг технического состояния зданий и сооружений проводят в соответствии с предварительно разработанными программами.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4.3 Первое обследование технического состояния зданий и сооружений проводится не позднее чем через два года после их ввода в эксплуатацию. В дальнейшем обследование технического состояния зданий и сооружений проводится не реже одного раза в 10 лет и не реже одного раза в пять лет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Для уникальных зданий и сооружений устанавливается постоянный режим мониторинга.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4.4 Обследование и мониторинг технического состояния зданий и сооружений проводят также: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 истечении нормативных сроков эксплуатации зданий и сооружений;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при обнаружении значительных дефектов, повреждений и деформаций в процессе технического обслуживания, осуществляемого собственником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 результатам последствий пожаров, стихийных бедствий, аварий, связанных с разрушением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 инициативе собственника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при изменении технологического назначения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 предписанию органов, уполномоченных на ведение государственного строительного надзора.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4.5 Результаты обследования и мониторинга технического состояния зданий и сооружений в виде соответствующих заключений должны содержать достаточные данные для принятия обоснованного решения по реализации целей проведения обследования или мониторинга.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4.6 По отношению к методикам измерений, средствам испытаний, измерений и контроля, применяемым при обследовании и мониторинге технического состояния строительных объектов, заранее планируют и своевременно выполняют мероприятия по метрологическому обеспечению, предусмотренные действующими законами и другими нормативными документами по вопросам технического регулирования, обеспечения единства измерений и т.п., с учетом назначения объектов.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4.7 При выполнении работ по обследованию и мониторингу технического состояния объектов соблюдают требования техники безопасности в соответствии с [1]-[4], а также действующими нормативными документами.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4.8 При обнаружении во время проведения работ повреждений конструкций, которые могут привести к резкому снижению их несущей способности, обрушению отдельных конструкций или серьезному нарушению нормальной работы оборудования, кренам, способным привести к потере устойчивости здания или сооружения, немедленно информируют о сложившейся ситуации, в том числе в письменном виде, собственника объекта, эксплуатирующую организацию, местные органы исполнительной власти и органы, уполномоченные на ведение государственного строительного надзора.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4.9 Заключения по итогам проведенного обследования технического состояния зданий и сооружений или этапа их мониторинга подписывают непосредственно исполнители работ, руководители их подразделений и утверждают руководители организаций, проводивших обследование или этап мониторинга.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5 Обследование технического состояния зданий и сооружений</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5.1 Основные положения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 Цель комплексного обследования технического состояния здания (сооружения) заключается в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или реконструкции.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комплексном обследовании технического состояния здания и сооружения получаемая информация должна быть достаточной для проведения вариантного проектирования реконструкции или капитального ремонта объекта.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 xml:space="preserve">5.1.2 При обследовании технического состояния здания и сооружения получаемая информация должна быть достаточной для принятия обоснованного решения о возможности его дальнейшей безаварийной эксплуатации (случай нормативного и </w:t>
      </w:r>
      <w:r w:rsidRPr="00EB71DF">
        <w:rPr>
          <w:rFonts w:ascii="Arial" w:eastAsia="Times New Roman" w:hAnsi="Arial" w:cs="Arial"/>
          <w:spacing w:val="2"/>
          <w:sz w:val="21"/>
          <w:szCs w:val="21"/>
          <w:lang w:eastAsia="ru-RU"/>
        </w:rPr>
        <w:lastRenderedPageBreak/>
        <w:t>работоспособного технического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В случае ограниченно работоспособного и аварийного состояния здания и сооружения получаемая информация должна быть достаточной для вариантного проектирования восстановления или усиления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5.1.3 При обследовании технического состояния зданий и сооружений в зависимости от задач, поставленных в техническом задании на обследование, объектами исследования являются: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грунты основания, фундаменты, ростверки и фундаментные балки;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стены, колонны, столбы;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перекрытия и покрытия (в том числе балки, арки, фермы стропильные и подстропильные, плиты, прогоны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балконы, эркеры, лестницы, подкрановые балки и фермы;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связевые конструкции, элементы жесткости; стыки и узлы, сопряжения конструкций между собой, способы их соединения и размеры площадок опирания.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5.1.4 Конструктивные части зданий (см. 5.3.5) в своем составе содержат совместно работающие элементы, выполненные из различных материалов, что особенно характерно для зданий старой постройки.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рассмотрении состояния конструктивных элементов таких частей следует руководствоваться также требованиями соответственно 5.3.1-5.3.4.</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5.1.5 Оценку категорий технического состояния несущих конструкций, зданий (сооружений), включая грунтовое основание, проводят на основании результатов обследования и поверочных расчетов, которые в зависимости от типа объекта осуществляют в соответствии с [1], [5]-[9]. По этой оценке конструкции, здания и сооружения, включая грунтовое основание, подразделяют на находящиеся: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 нормативном техническом состоянии;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 работоспособном состоянии;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 ограниченно работоспособном состоянии;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 аварийном состоянии.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Для конструкций, зданий (сооружений), включая грунтовое основание, находящихся в нормативном техническом состоянии и работоспособном состоянии, эксплуатация при фактических нагрузках и воздействиях возможна без ограничений. При этом для </w:t>
      </w:r>
      <w:r w:rsidRPr="00EB71DF">
        <w:rPr>
          <w:rFonts w:ascii="Arial" w:eastAsia="Times New Roman" w:hAnsi="Arial" w:cs="Arial"/>
          <w:spacing w:val="2"/>
          <w:sz w:val="21"/>
          <w:szCs w:val="21"/>
          <w:lang w:eastAsia="ru-RU"/>
        </w:rPr>
        <w:lastRenderedPageBreak/>
        <w:t>конструкций, зданий (сооружений), включая грунтовое основание, находящихся в работоспособном состоянии, может устанавливаться требование более частых периодических обследований в процессе эксплуатации.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ограниченно работоспособном состоянии конструкций, зданий (сооружений), включая грунтовое основание, контролируют их состояние, проводят мероприятия по восстановлению или усилению конструкций и (или) грунтового основания и последующий мониторинг технического состояния (при необходимости).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Эксплуатация зданий (сооружений) при аварийном состоянии конструкций, включая грунтовое основание, не допускается. Устанавливается обязательный режим мониторинга.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5.1.6 При комплексном обследовании технического состояния зданий (сооружений) объектами обследования являются грунты основания, конструкции и их элементы, технические устройства, оборудование и сети.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5.1.7 Обследование технического состояния зданий (сооружений) должно проводиться в три этапа: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подготовка к проведению обследования;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предварительное (визуальное) обследование;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детальное (инструментальное) обследование.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сокращении заказчиком объемов обследования, снижающем достоверность заключения о техническом состоянии объекта, заказчик сам несет ответственность за низкую достоверность результата обследования.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5.1.8 Подготовительные работы проводят в целях: ознакомления с объектом обследования, его объемно-планировочным и конструктивным решением, материалами инженерно-геологических изысканий; сбора и анализа проектно-технической документации; составления программы работ с учетом согласованного с заказчиком технического задания.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5.1.9 Результатом проведения подготовительных работ является получение следующих материалов (полнота определяется видом обследования):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согласованное заказчиком техническое задание на обследование;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инвентаризационные поэтажные планы и технический паспорт на здание (сооружение);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акты осмотров здания или сооружения, выполненные персоналом эксплуатирующей организации, в том числе ведомости дефектов;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акты и отчеты ранее проводившихся обследований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проектная документация на здание (сооружение);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информация, в том числе проектная, о перестройках, реконструкциях, капитальном ремонте и т.п.;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геоподоснова, выполненная специализированной организацией;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материалы инженерно-геологических изысканий за последние пять лет;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информация о местах расположения вблизи здания (сооружения) засыпанных оврагов, карстовых провалов, зон оползней и других опасных геологических явлений;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согласованный с заказчиком протокол о порядке доступа к обследуемым конструкциям, инженерному оборудованию и т.п. (при необходимости);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документация, полученная от компетентных городских органов, о месте и мощности подводки электроэнергии, воды, тепловой энергии, газа и отвода канализации.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5.1.10 На основе полученных материалов проводят следующие действия: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а) устанавливают: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автора проекта,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год разработки проекта,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конструктивную схему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сведения о примененных в проекте конструкциях,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монтажные схемы сборных элементов, время их изготовления,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время возведения здания,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геометрические размеры здания (сооружения), элементов и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расчетную схему,</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проектные нагрузки,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характеристики материалов (бетона, металла, камня и т.п.), из которых выполнены конструкции,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сертификаты и паспорта на применение в строительстве зданий изделий и материалов,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характеристики грунтового основания,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br/>
        <w:t>- имевшие место замены и отклонения от проекта,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характер внешних воздействий на конструкции,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данные об окружающей среде,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места и мощность подвода электроэнергии, воды, тепловой энергии, газа и отвода канализации,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проявившиеся при эксплуатации дефекты, повреждения и т.п.,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моральный износ объекта, связанный с дефектами планировки и несоответствием конструкций современным нормативным требованиям (см. приложение 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б) составляют программу, в которой указывают: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перечень подлежащих обследованию строительных конструкций и их элементов,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перечень подлежащего обследованию инженерного оборудования, электрических сетей и средств связи,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места и методы инструментальных измерений и испытаний,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места вскрытия и отбора проб материалов для исследования образцов в лабораторных условиях,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необходимость проведения инженерно-геологических изысканий,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перечень необходимых поверочных расчетов и т.п.</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5.1.11 Предварительное (визуальное) обследование проводят в целях предварительной оценки технического состояния строительных конструкций и инженерного оборудования, электрических сетей и средств связи (при необходимости) по внешним признакам, определения необходимости в проведении детального (инструментального) обследования и уточнения программы работ. При этом проводят сплошное визуальное обследование конструкций здания, инженерного оборудования, электрических сетей и средств связи (в зависимости от типа обследования технического состояния) и выявление дефектов и повреждений по внешним признакам с необходимыми измерениями и их фиксацией.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5.1.12 Результатом проведения предварительного (визуального) обследования являются: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схемы и ведомости дефектов и повреждений с фиксацией их мест и характера;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описания, фотографии дефектных участков;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результаты проверки наличия характерных деформаций здания (сооружения) и его отдельных строительных конструкций (прогибы, крены, выгибы, перекосы, разломы и т.п.);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установление аварийных участков (при наличии);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уточненная конструктивная схема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выявленные несущие конструкции по этажам и их расположение;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уточненная схема мест выработок, вскрытий, зондирования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особенности близлежащих участков территории, вертикальной планировки, организации отвода поверхностных вод;</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оценка расположения здания (сооружения) в застройке с точки зрения подпора в дымовых, газовых, вентиляционных каналах;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предварительная оценка технического состояния строительных конструкций, инженерного оборудования, электрических сетей и средств связи (при необходимости), определяемая по степени повреждений и характерным признакам дефектов.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5.1.13 Зафиксированная картина дефектов и повреждений для различных типов строительных конструкций позволяет выявить причины их происхождения и может быть достаточной для оценки технического состояния конструкций. Если результатов визуального обследования для решения поставленных задач недостаточно, проводят детальное (инструментальное) обследование.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Если при визуальном обследовании обнаружены дефекты и повреждения, снижающие прочность, устойчивость и жесткость несущих конструкций здания (сооружения) (колонн, балок, ферм, арок, плит покрытий и перекрытий и др.), переходят к детальному (инструментальному) обследованию.</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5.1.14 При обнаружении характерных трещин, перекосов частей здания (сооружения), разломов стен и прочих повреждений и деформаций, свидетельствующих о неудовлетворительном состоянии грунтового основания, в детальное (инструментальное) обследование включают инженерно-геологические исследования, по результатам которых может потребоваться не только восстановление и ремонт строительных конструкций, но и усиление основания.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комплексном обследовании технического состояния здания (сооружения) в детальное (инструментальное) обследование инженерно-геологические исследования включают всегда.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5.1.15 Детальное (инструментальное) обследование технического состояния здания (сооружения) включает в себя: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измерение необходимых для выполнения целей обследования геометрических параметров зданий (сооружений), конструкций, их элементов и узлов;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инженерно-геологические изыскания (при необходимости);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инструментальное определение параметров дефектов и повреждений, в том числе динамических параметров;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фактических характеристик материалов основных несущих конструкций и их элементов;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измерение параметров эксплуатационной среды, присущей технологическому процессу в здании и сооружении;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реальной расчетной схемы здания или сооружения и его отдельных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расчетных усилий в несущих конструкциях, воспринимающих эксплуатационные нагрузки;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поверочный расчет несущей способности конструкций по результатам обследования;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анализ причин появления дефектов и повреждений в конструкциях;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составление итогового документа (заключения) с выводами по результатам обследования.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5.1.16 Заключение по итогам обследования технического состояния объекта (см. приложение Б) включает в себя: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оценку технического состояния (категорию технического состояния) в соответствии с [2];</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материалы, обосновывающие принятую категорию технического состояния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обоснование наиболее вероятных причин появления дефектов и повреждений в конструкциях (при наличии);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задание на проектирование мероприятий по восстановлению или усилению конструкций (если необходимо).</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5.1.17 Детальное (инструментальное) комплексное обследование технического состояния здания (сооружения) включает в себя проведение работ по 5.1.15, 5.4-5.7.</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5.1.18 Заключение по итогам комплексного обследования технического состояния объекта (см. приложение В) включает в себя: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оценку технического состояния (категорию технического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результаты обследования, обосновывающие принятую категорию технического состояния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оценку состояния инженерных систем, электрических сетей и средств связи, звукоизолирующих свойств ограждающих конструкций, шума инженерного оборудования, вибраций и внешнего шума, теплотехнических показателей наружных ограждающих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результаты обследования, обосновывающие принятые оценки;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обоснование наиболее вероятных причин появления дефектов и повреждений в конструкциях, инженерных системах, электрических сетях и средствах связи, снижения звукоизолирующих свойств ограждающих конструкций, теплоизолирующих свойств наружных ограждающих конструкций (при наличии);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задание на проектирование мероприятий по восстановлению, усилению или ремонту конструкций, оборудования, сетей (при необходимости).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5.1.19 По результатам обследования технического состояния здания (сооружения) составляют паспорт конкретного здания (сооружения) (см. приложение Г), если он не был составлен ранее, или проводят уточнение паспорта, если он был составлен ранее.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5.2 Обследование технического состояния оснований и фундаментов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 Обследования технического состояния оснований и фундаментов проводят в соответствии с техническим заданием. Состав, объемы, методы и последовательность выполнения работ обосновывают в рабочей программе, входящей в общую программу обследования, с учетом степени изученности и сложности природных условий.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Обследование фундаментов зданий (сооружений), построенных с сохранением вечномерзлого состояния грунтов основания, предпочтительно проводить в зимний период, построенных на оттаивающих и талых грунтах - в летний период года.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5.2.2 В состав работ по обследованию грунтов оснований и фундаментов зданий (сооружений) включают: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изучение имеющихся материалов по инженерно-геологическим исследованиям, проводившимся на данном или на соседних участках;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изучение планировки и благоустройства участка;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изучение материалов, относящихся к заложению фундаментов исследуемых зданий и сооружений;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проходку шурфов, преимущественно вблизи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бурение скважин с отбором образцов грунта, проб подземных вод и определением их уровня;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зондирование грунтов;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испытания грунтов статическими нагрузками;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исследования грунтов геофизическими методами;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лабораторные исследования грунтов оснований и подземных вод;</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обследование состояния искусственных свайных оснований и фундаментов.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5.2.3 При обследовании оснований и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уточняют инженерно-геологическое строение участка застройки;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отбирают пробы грунтовых вод для оценки их состава и агрессивности (при необходимости);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определяют типы фундаментов, их форму в плане, размер, глубину заложения, выявляют выполненные ранее усиления фундаментов и закрепления оснований;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устанавливают повреждения фундаментов и определяют прочность материалов 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отбирают пробы для лабораторных испытаний материалов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устанавливают наличие и состояние гидроизоляции.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5.2.4 Расположение и общее число выработок, точек зондирования, необходимость применения геофизических методов, объем и состав физико-механических характеристик грунтов определяют согласно [9] в зависимости от размеров здания или сооружения и сложности инженерно-геологического строения площадки. Для детализации исследования грунтовых условий в местах деформирования зданий и сооружений учитывают также выявленные ранее деформации их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 xml:space="preserve">5.2.5 В результате обследования грунтов устанавливают соответствие новых данных архивным (при наличии). Выявленные различия в инженерно-геологической и гидрогеологической обстановке и свойствах грунтов используют для выявления причин деформаций и повреждений зданий, разработки прогнозов и учитывают при выборе </w:t>
      </w:r>
      <w:r w:rsidRPr="00EB71DF">
        <w:rPr>
          <w:rFonts w:ascii="Arial" w:eastAsia="Times New Roman" w:hAnsi="Arial" w:cs="Arial"/>
          <w:spacing w:val="2"/>
          <w:sz w:val="21"/>
          <w:szCs w:val="21"/>
          <w:lang w:eastAsia="ru-RU"/>
        </w:rPr>
        <w:lastRenderedPageBreak/>
        <w:t>способов усиления фундаментов или упрочнения основания (при необходимости).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5.2.6 Контрольные шурфы роют в зависимости от местных условий с наружной или внутренней стороны фундаментов. При этом шурфы располагают исходя из следующих требований: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 каждой секции фундамента - по одному шурфу у каждого вида конструкции в наиболее нагруженном и ненагруженном участках;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при наличии зеркальных или повторяющихся (по плану и контурам) секций - в одной секции отрываются все шурфы, а в остальных - один-два шурфа в наиболее нагруженных местах;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 местах, где предполагают установить дополнительные промежуточные опоры, в каждой секции отрывают по одному шурфу;</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дополнительно отрывают для каждого строения два-три шурфа в наиболее нагруженных местах с противоположной стороны стены, там, где имеется выработка.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наличии деформаций стен и фундаментов шурфы в этих местах роют обязательно, при этом в процессе работы назначают дополнительные шурфы для определения границ слабых грунтов оснований или границ фундаментов, находящихся в неудовлетворительном состоянии.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5.2.7 Глубина шурфов, расположенных около фундаментов, должна превышать глубину заложения подошвы на 0,5-1 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Длина обнажаемого участка фундамента должна быть достаточной для определения типа и оценки состояния его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5.2.8 Оборудование, способы проходки и крепления выработок (скважин) инженерно-геологического назначения выбирают в зависимости от геологических условий и условий подъезда транспорта, наличия коммуникаций, стесненности площадки, свойств грунтов, поперечных размеров шурфов и глубины выработки.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5.2.9 Для исследования грунтов ниже подошвы фундаментов бурят скважину со дна шурфа.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Число разведочных выработок (скважин) устанавливают заданием и программой инженерно-геологических работ.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Глубину заложения выработок назначают исходя из глубины активной зоны основания, конструктивных особенностей здания и сложности геологических условий.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 xml:space="preserve">5.2.10 Физико-механические характеристики грунтов определяют по образцам, отбираемым в процессе обследования. Число и размеры образцов грунта должны быть достаточными </w:t>
      </w:r>
      <w:r w:rsidRPr="00EB71DF">
        <w:rPr>
          <w:rFonts w:ascii="Arial" w:eastAsia="Times New Roman" w:hAnsi="Arial" w:cs="Arial"/>
          <w:spacing w:val="2"/>
          <w:sz w:val="21"/>
          <w:szCs w:val="21"/>
          <w:lang w:eastAsia="ru-RU"/>
        </w:rPr>
        <w:lastRenderedPageBreak/>
        <w:t>для проведения комплекса лабораторных испытаний по ГОСТ 30416.</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5.2.11 Интервалы определения характеристик по глубине, число частных определений деформационных и прочностных характеристик грунтов должны быть достаточны для вычисления их нормативных и расчетных значений по [10]. Отбор образцов грунта, их упаковка, хранение и транспортирование в соответствии с ГОСТ 12071.</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5.2.12 Результаты инженерно-геологических изысканий в соответствии с [10] и [11] должны содержать данные, необходимые для: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определения свойств грунтов оснований для возможности надстройки дополнительных этажей, устройства подвалов и т.п.;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выявления причин дефектов и повреждений (см. приложение Д) и определения мероприятий по усилению оснований, фундаментов, надфундаментных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выбора типа гидроизоляции подземных конструкций, подвальных помещений;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установления вида и объема водопонижающих мероприятий на площадке.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5.2.13 Материалы инженерно-геологического обследования представляют в виде геолого-литологического разреза основания. Классификацию грунтов проводят в соответствии с ГОСТ 25100. Слои грунтов должны иметь высотные привязки. В процессе проведения обследования ведут рабочий журнал, который должен содержать все условия проходки, атмосферные условия, схемы конструкций фундаментов, размеры и расположения шурфов и т.д.</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5.2.14 Ширину подошвы фундамента и глубину его заложения следует определять натурными обмерами. В наиболее нагруженных участках ширину подошвы определяют в двусторонних шурфах, в менее нагруженных - допускается принимать симметричное развитие фундамента по размерам, определенным в одностороннем шурфе. Глубину заложения фундаментов определяют с применением соответствующих средств измерений.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5.2.15 Оценку прочности материалов фундаментов проводят неразрушающими методами или лабораторными испытаниями. Пробы материалов фундаментов для лабораторных испытаний отбирают в случаях, если их прочность является решающей при определении возможности дополнительной нагрузки или при обнаружении разрушения материала фундамента.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5.2.16 При осмотре фундаментов фиксируют: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трещины в конструкциях (поперечные, продольные, наклонные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оголения арматуры;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 вывалы бетона и каменной кладки, каверны, раковины, повреждения защитного слоя, </w:t>
      </w:r>
      <w:r w:rsidRPr="00EB71DF">
        <w:rPr>
          <w:rFonts w:ascii="Arial" w:eastAsia="Times New Roman" w:hAnsi="Arial" w:cs="Arial"/>
          <w:spacing w:val="2"/>
          <w:sz w:val="21"/>
          <w:szCs w:val="21"/>
          <w:lang w:eastAsia="ru-RU"/>
        </w:rPr>
        <w:lastRenderedPageBreak/>
        <w:t>выявленные участки бетона с изменением его цвета;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повреждения арматуры, закладных деталей, сварных швов (в том числе в результате коррозии);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схемы опирания конструкций, несоответствие площадок опирания сборных конструкций проектным требованиям и отклонения фактических геометрических размеров от проектных;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наиболее поврежденные и аварийные участки конструкций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результаты определения влажности материала фундамента и наличие гидроизоляции.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5.2.17 По результатам визуального обследования по степени повреждения и характерным признакам дефектов дают предварительную оценку технического состояния фундаментов. Если результаты визуального обследования окажутся недостаточными для оценки технического состояния фундаментов, проводят детальное (инструментальное) обследование. В этом случае (при необходимости) разрабатывают программу работ по детальному обследованию.</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Основными критериями положительной оценки технического состояния фундаментов при визуальном обследовании являются: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отсутствие неравномерной осадки, соблюдение ее предельных значений;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сохранность тела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надежность антикоррозионной защиты, гидроизоляции и соответствие их условиям эксплуатации.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5.2.18 Детальное (инструментальное) обследование оснований и фундаментов в зависимости от поставленных задач, наличия и полноты проектно-технической документации, характера и степени дефектов и повреждений может быть сплошным (полным) или выборочным.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Сплошное обследование проводят, если: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отсутствует проектная документация;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обнаружены дефекты конструкций, снижающие их несущую способность;</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проводится реконструкция здания с увеличением нагрузок (в том числе этажности);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возобновляется строительство, прерванное на срок более трех лет без мероприятий по консервации;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 в однотипных конструкциях обнаружены неодинаковые свойства материалов и (или) </w:t>
      </w:r>
      <w:r w:rsidRPr="00EB71DF">
        <w:rPr>
          <w:rFonts w:ascii="Arial" w:eastAsia="Times New Roman" w:hAnsi="Arial" w:cs="Arial"/>
          <w:spacing w:val="2"/>
          <w:sz w:val="21"/>
          <w:szCs w:val="21"/>
          <w:lang w:eastAsia="ru-RU"/>
        </w:rPr>
        <w:lastRenderedPageBreak/>
        <w:t>изменения условий эксплуатации под воздействием агрессивных сред или обстоятельств в виде техногенных процессов и пр.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Выборочное обследование проводят: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при необходимости обследования отдельных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 потенциально опасных местах, там, где из-за недоступности конструкций невозможно проведение сплошного обследования.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5.2.19 При инструментальном обследовании состояния фундаментов определяют: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прочность и водопроницаемость бетона;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количество арматуры, ее площадь и профиль;</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толщину защитного слоя бетона;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степень и глубину коррозии бетона (карбонизация, сульфатизация, проникание хлоридов и т.д.);</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прочность материалов каменной кладки: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наклоны, перекосы и сдвиги элементов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степень коррозии стальных элементов и сварных швов;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деформации основания;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осадки, крены, прогибы и кривизну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необходимые характеристики грунтов, уровень подземных вод и их химический состав (если эти сведения отсутствуют в инженерно-геологических данных).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5.2.20 При обследовании зданий и сооружений вблизи источников динамических нагрузок, вызывающих колебания прилегающих к ним участков основания, проводят вибрационные обследования.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Вибрационные обследования проводят в целях получения фактических данных об уровнях колебаний грунта и конструкций фундаментов зданий и сооружений при наличии динамических воздействий от: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оборудования, установленного или планируемого к установке вблизи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проходящего наземного или подземного транспорта вблизи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строительных работ, проводимых вблизи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других источников вибраций, расположенных вблизи здания (сооружения).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5.2.21 По результатам вибрационного обследования фундаментов делают вывод о допустимости имеющихся вибраций для безопасной эксплуатации здания (сооружения).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5.2.22 После окончания шурфования и бурения выработки должны быть тщательно засыпаны с послойным трамбованием и восстановлением покрытия. Во время рытья шурфов и обследования необходимо принимать меры, предотвращающие попадание в шурфы поверхностных вод.</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5.3 Обследование технического состояния конструкций зданий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5.3.1 Обследование бетонных и железобетонных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 Оценку технического состояния бетонных и железобетонных конструкций по внешним признакам (см. приложение Е) проводят на основе: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определения геометрических размеров конструкций и их сечений;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сопоставления фактических размеров конструкций с проектными размерами;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соответствия фактической статической схемы работы конструкций принятой при расчете;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наличия трещин, отколов и разрушений;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месторасположения, характера трещин и ширины их раскрытия;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состояния защитных покрытий;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прогибов и деформаций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признаков нарушения сцепления арматуры с бетоном;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наличия разрыва арматуры;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состояния анкеровки продольной и поперечной арматуры;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степени коррозии бетона и арматуры.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5.3.1.2 Ширину раскрытия трещин в бетоне измеряют в местах максимального их раскрытия и на уровне арматуры растянутой зоны элемента.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Степень раскрытия трещин - в соответствии с [5].</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5.3.1.3 Трещины в бетоне анализируют с точки зрения конструктивных особенностей и напряженно-деформированного состояния железобетонной конструкции. Классификация и причины возникновения дефектов и повреждений в железобетонных и фундаментных конструкциях приведены в приложениях Д и 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5.3.1.4 При обследовании конструкций для определения прочности бетона применяют методы неразрушающего контроля и руководствуются требованиями ГОСТ 22690, ГОСТ 17624, [1].</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5.3.1.5 Проверку и определение системы армирования железобетонных конструкций (расположение арматурных стержней, их диаметр и класс, толщина защитного слоя бетона) проводят в соответствии с [1].</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5.3.1.6 При наличии увлажненных участков и поверхностных высолов на бетоне конструкций определяют размеры этих участков и причину их появления.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5.3.1.7 Для определения степени коррозионного разрушения бетона (степени карбонизации, состава новообразований, структурных нарушений бетона) используют соответствующие физико-химические методы.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5.3.1.8 При оценке технического состояния арматуры и закладных деталей, пораженных коррозией, определяют вид коррозии, участки поражения и источник воздействия.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5.3.1.9 Выявление состояния арматуры элементов железобетонных конструкций проводят удалением на контрольных участках защитного слоя бетона с обнажением рабочей арматуры.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Обнажение рабочей арматуры выполняют в местах наибольшего ее ослабления коррозией, которые выявляют по отслоению защитного слоя бетона и образованию трещин и пятен ржавой окраски, расположенных вдоль стержней арматуры.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5.3.1.10 Степень коррозии арматуры оценивают по следующим признакам: характер коррозии, цвет, плотность продуктов коррозии, площадь пораженной поверхности, глубина коррозионных поражений, площадь остаточного поперечного сечения арматуры.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5.3.1.11 При выявлении участков конструкций с повышенным коррозионным износом, связанным с местным (сосредоточенным) воздействием агрессивных факторов, особое внимание обращают на следующие элементы и узлы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наружные стены помещений, расположенные ниже нулевой отметки;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балконы и элементы лоджий;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участки пандусов при въезде в подземные и многоэтажные гаражи;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несущие конструкции перекрытий над проездами;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br/>
        <w:t>- верхние части колонн, находящиеся внутри кирпичных стен;</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низ и базы колонн, расположенные на уровне (низ колонн) или ниже (база колонн) уровня пола, в особенности при мокрой уборке в помещении (гидросмыве);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участки колонн многоэтажных зданий, проходящие через перекрытие, в особенности при мокрой уборке пыли в помещении;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участки плит покрытия, расположенные вдоль ендов, у воронок внутреннего водостока, наружного остекления и торцов фонарей, торцов здания;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участки конструкций, находящиеся в помещениях с повышенной влажностью или в которых возможны протечки;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опорные узлы стропильных и подстропильных ферм, вблизи которых расположены водоприемные воронки внутреннего водостока;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верхние пояса ферм в узлах присоединения к ним аэрационных фонарей, стоек ветробойных щитов;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верхние пояса подстропильных ферм, вдоль которых расположены ендовы кровель;</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опорные узлы ферм, находящиеся внутри кирпичных стен.</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5.3.1.12 При обследовании колонн определяют их конструктивные решения, измеряют их сечения и обнаруженные деформации (отклонение от вертикали, выгиб, смещение узлов), фиксируют местоположение, расположение и характер трещин и повреждений.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5.3.1.13 Число колонн для определения прочности бетона принимают в зависимости от целей обследования. При контроле отдельных конструкций расположение, число контролируемых участков и число измерений на контролируемом участке - в соответствии с [2].</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5.3.1.14 При обследовании перекрытий устанавливают тип перекрытия (по виду материалов и особенностям конструкции), видимые дефекты и повреждения, особенно состояние отдельных частей перекрытий, подвергавшихся ремонту или усилению, а также действующие на перекрытия нагрузки. Фиксируют картину трещинообразования, длину и ширину раскрытия трещин в несущих элементах и их сопряжениях. Наблюдение за трещинами проводят с помощью контрольных маяков или марок.</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5.3.1.15 Прогибы перекрытий определяют методами геометрического и гидростатического нивелирования.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 xml:space="preserve">5.3.1.16 При обследовании конструктивных элементов железобетонных перекрытий определяют геометрические размеры этих элементов, способы их сопряжения, расчетные </w:t>
      </w:r>
      <w:r w:rsidRPr="00EB71DF">
        <w:rPr>
          <w:rFonts w:ascii="Arial" w:eastAsia="Times New Roman" w:hAnsi="Arial" w:cs="Arial"/>
          <w:spacing w:val="2"/>
          <w:sz w:val="21"/>
          <w:szCs w:val="21"/>
          <w:lang w:eastAsia="ru-RU"/>
        </w:rPr>
        <w:lastRenderedPageBreak/>
        <w:t>сечения, прочность бетона, толщину защитного слоя бетона, расположение и диаметр рабочих арматурных стержней.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5.3.1.17 Для обследования элементов перекрытий и определения степени их повреждения выполняют вскрытия перекрытий. Общее число мест вскрытий определяют в соответствии с [12] в зависимости от общей площади перекрытий в здании. Вскрытия выполняют в наиболее неблагоприятных зонах (у наружных стен, в санитарных узлах и т.п.). При отсутствии признаков повреждений и деформаций число вскрытий допускается уменьшить, заменив часть вскрытий осмотром труднодоступных мест оптическими приборами (например эндоскопом) через предварительно просверленные отверстия в полах.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5.3.2 Обследование каменных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5.3.2.1 При обследовании кладки устанавливают конструкцию и материал стен, а также наличие и характер деформаций (трещин, отклонений от вертикали, расслоений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Для определения конструкции и характеристик материалов стен проводят выборочное контрольное зондирование кладки. Зондирование выполняют с учетом материалов предшествующих обследований и проведенных надстроек и пристроек. При зондировании отбирают пробы материалов из различных слоев конструкции для определения влажности и объемной массы.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Стены в местах исследования очищают от облицовки и штукатурки на площади, достаточной для установления типа кладки, размера и качества кирпича и др.</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5.3.2.2 Прочность кирпича и раствора в простенках и сплошных участках стен в наиболее нагруженных сухих местах допускается оценивать с помощью методов неразрушающего контроля. Места с пластинчатой деструкцией кирпича для испытания непригодны.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5.3.2.3 При комплексном обследовании технического состояния здания или сооружения, в случае, если прочность стен является решающей при определении возможности дополнительной нагрузки, прочность материалов кладки камня и раствора устанавливают лабораторными испытаниями в соответствии с ГОСТ 8462 и ГОСТ 5802.</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Число образцов для лабораторных испытаний при определении прочности стен зданий принимают: для кирпича: не менее 10, для раствора: не менее 20.</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В стенах из слоистых кладок с внутренним бетонным заполнением крупных блоков образцы для лабораторных испытаний отбирают в виде кернов.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5.3.2.4 Установление пустот в кладке, наличия и состояния металлических конструкций и арматуры для определения прочности стен проводят с использованием стандартных методов и приборов или по результатам вскрытия.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5.3.2.5 При обследовании зданий с деформированными стенами предварительно устанавливают причину появления деформаций.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5.3.3 Обследование стальных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5.3.3.1 Техническое состояние стальных конструкций определяют на основе оценки следующих факторов: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наличие отклонений фактических размеров поперечных сечений стальных элементов от проектных;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наличие дефектов и механических повреждений;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состояние сварных, заклепочных и болтовых соединений;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степень и характер коррозии элементов и соединений;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прогибы и деформации;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прочностные характеристики стали согласно [7];</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наличие отклонений элементов от проектного положения.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5.3.3.2 Определение геометрических параметров элементов конструкций и их сечений проводят непосредственными измерениями.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5.3.3.3 Определение ширины и глубины раскрытия трещин проводят осмотром с использованием лупы или микроскопа. Признаками наличия трещин могут быть подтеки ржавчины, шелушение краски и др.</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5.3.3.4 Классификация и причины возникновения дефектов и повреждений в металлических конструкциях представлены в приложении Ж.</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5.3.3.5 При обследовании отдельных стальных конструкций учитывают их вид, особенности и условия эксплуатации. В производственных зданиях особое внимание уделяют стальным покрытиям, колоннам и связям по колоннам, подкрановым конструкциям; в прочих зданиях - состоянию узлов сопряжения главных и второстепенных балок с колоннами, состоянию стоек, связей и других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5.3.3.6 При оценке коррозионных повреждений стальных конструкций определяют вид коррозии и ее качественные (плотность, структура, цвет, химический состав и др.) и количественные (площадь, глубина коррозионных язв, значение потери сечения, скорость коррозии и др.) характеристики.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 xml:space="preserve">5.3.3.7 Площадь коррозионных поражений с указанием зоны распространения выражают в процентах от площади поверхности конструкции. Толщину элементов, поврежденных </w:t>
      </w:r>
      <w:r w:rsidRPr="00EB71DF">
        <w:rPr>
          <w:rFonts w:ascii="Arial" w:eastAsia="Times New Roman" w:hAnsi="Arial" w:cs="Arial"/>
          <w:spacing w:val="2"/>
          <w:sz w:val="21"/>
          <w:szCs w:val="21"/>
          <w:lang w:eastAsia="ru-RU"/>
        </w:rPr>
        <w:lastRenderedPageBreak/>
        <w:t>коррозией, измеряют не менее чем в трех наиболее поврежденных коррозией сечениях по длине элемента. В каждом сечении проводят не менее трех измерений.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5.3.3.8 Значение потери сечения элемента конструкции выражают в процентах от его начальной толщины, т.е. толщины элемента, не поврежденного коррозией. Для приближенной оценки значения потери сечения измеряют толщину слоя окислов и принимают толщину поврежденного слоя равной одной трети толщины слоя окислов.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5.3.3.9 Обследование сварных швов включает в себя следующие операции: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очистку от шлака и внешний осмотр в целях обнаружения трещин и других повреждений;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длины шва и размера его катета.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5.3.3.10 Скрытые дефекты в швах определяют в соответствии с ГОСТ 3242.</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5.3.3.11 Контроль натяжения болтов проводят тарировочным ключом.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5.3.3.12 Физико-механические и химические характеристики стали конструкций определяют механическими испытаниями образцов, химическим и металлографическим анализом в соответствии с ГОСТ 7564, ГОСТ 1497, ГОСТ 22536.0 при отсутствии сертификатов, недостаточной или неполной информации, приводимой в сертификатах, обнаружении в конструкциях трещин или других дефектов и повреждений, а также если указанная в проекте марка стали не соответствует нормативным требованиям по прочности.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5.3.3.13 В процессе испытаний определяют следующие параметры: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предел текучести, временное сопротивление, относительное удлинение;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ударную вязкость стали для конструкций, которым по действующим нормам это необходимо.</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5.3.3.14 Образцы для испытаний отбирают из наименее ответственных и наименее нагруженных элементов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5.3.4 Обследование деревянных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5.3.4.1 При обследовании деревянных конструкций проводят: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фактической конструктивной схемы здания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 выявление участков деревянных конструкций с недопустимыми атмосферными, </w:t>
      </w:r>
      <w:r w:rsidRPr="00EB71DF">
        <w:rPr>
          <w:rFonts w:ascii="Arial" w:eastAsia="Times New Roman" w:hAnsi="Arial" w:cs="Arial"/>
          <w:spacing w:val="2"/>
          <w:sz w:val="21"/>
          <w:szCs w:val="21"/>
          <w:lang w:eastAsia="ru-RU"/>
        </w:rPr>
        <w:lastRenderedPageBreak/>
        <w:t>конденсационными и техническими увлажнениями;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расчетных схем и геометрических размеров пролетов, сечений, условий опирания и закрепления деревянных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состояния узлов сопряжения деревянных элементов;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прочностных и физико-механических характеристик древесины;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температурно-влажностного режима эксплуатации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наличия и состояния защитной обработки деревянных конструкций объектов и др.</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5.3.4.2 При обследовании деревянных конструкций объектов особое внимание обращают на следующие участки, являющиеся зонами наиболее вероятного биологического поражения или промерзания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узлы опирания деревянных конструкций на фундаменты, каменные стены, стальные и железобетонные колонны;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участки покрытия чердачного перекрытия в местах расположения слуховых окон, ендов, парапетов, вентиляционных шахт.</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5.3.4.3 Конструкции деревянных перегородок определяют внешним осмотром, а также простукиванием, высверливанием, пробивкой отверстий и вскрытием в отдельных местах.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5.3.4.4 Расположение стальных деталей крепления и каркаса перегородок определяют по проекту и уточняют металлоискателем.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5.3.4.5 При обследовании несущих деревянных перегородок обязательно проводят вскрытие верхней обвязки в местах опирания балок перекрытия на каждом этаже.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Кроме того, проводят оценку:</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состояния участков перегородок в местах расположения трубопроводов, санитарно-технических приборов;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сцепления штукатурки с поверхностью перегородок;</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просадки из-за опирания на конструкцию пола.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Результаты оценки отражают в приложении к техническому заключению.</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5.3.4.6 При обследовании деревянных перекрытий: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разбирают конструкцию пола на площади, обеспечивающей измерение не менее двух балок и заполнений между ними длиной 0,5-1,0 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расчищают засыпку, смазку и пазы наката деревянных перекрытий для тщательного осмотра примыкания наката к несущим конструкциям перекрытия;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определяют качество древесины балок по ГОСТ 16483.3, ГОСТ 16483.7, ГОСТ 16483.10 и материалов заполнения;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устанавливают границы повреждения древесины;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определяют сечение и шаг несущих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5.3.4.7 На чертежах вскрытий указывают: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размеры несущих конструкций и площадь их сечения;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расстояние между несущими конструкциями;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вид и толщину слоя смазки по накату;</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вид и толщину слоя засыпки;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участки перекрытий с деформациями, повреждениями, ослаблением сечений, протечками и т.п.</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5.3.5 Обследование элементов зданий и сооружений (балконов, эркеров, лоджий, лестниц, кровли, стропил и ферм, чердачных перекрытий)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5.3.5.1 Обследование балконов, эркеров, лоджий проводят осмотром, в ходе которого устанавливают: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расчетную схему конструкции балкона и материал несущих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основные размеры элементов балкона или карниза (длину, ширину и толщину плит, длину и сечения балок, подвесок, подкосов, бортовых балок, расстояния между несущими балками);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состояние несущих конструкций (трещины на поверхности плит, прогибы, коррозию стальных балок, арматуры, подвесок, сохранность покрытий и стяжек, уклоны балконных плит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состояние опорных балок и подкосов стен под опорными частями эркеров и лоджий, наличие трещин в местах примыкания эркеров к зданию, состояние гидроизоляции;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состояние раствора в кладке неоштукатуренных карнизов из напуска кирпича в местах выпадения кирпича, наличие трещин в оштукатуренных карнизах;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состояние стоек, консолей, подкосов, кронштейнов и подвесок, кровли козырьков.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Осмотры проводят с помощью бинокля.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5.3.5.2 Вскрытия проводят для установления сечений несущих элементов и оценки состояния заделки их в стену. Места вскрытий назначают исходя из расчетной схемы работы конструкций балконов.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5.3.5.3 Обследование лестниц проводят осмотром, в ходе которого должны быть установлены: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особенности конструкции и применяемые материалы;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состояние участков, подвергавшихся реконструкции, сопряжений элементов, мест заделки несущих конструкций в стены, креплений лестничных решеток;</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деформации несущих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наличие трещин и повреждений лестничных площадок, балок, маршей, ступеней.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Осмотру сверху и снизу подвергают все лестничные марши и площадки в доме.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5.3.5.4 Для установления деформаций и повреждений лестниц из сборных железобетонных элементов выполняют вскрытия в местах заделки лестничных площадок в стены, опор лестничных маршей, для каменных лестниц по металлическим косоурам - в местах заделки в стены балок лестничных площадок.</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наличии бескосоурных висячих каменных лестниц проверяют прочность заделки ступеней в кладку стен.</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осмотре деревянных лестниц по металлическим косоурам и деревянным тетивам проводят вскрытие мест заделки балок в стены и зондирование деревянных конструкций для определения вида и границ повреждения элементов.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5.3.5.5 При обследовании кровель, деревянных стропил и ферм: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устанавливают тип несущих систем (настилы, обрешетки, прогоны);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 определяют тип кровли, соответствие уклонов крыши материалу кровельного покрытия, состояние кровли и внутренних водостоков, наличие вентиляционных продухов, их </w:t>
      </w:r>
      <w:r w:rsidRPr="00EB71DF">
        <w:rPr>
          <w:rFonts w:ascii="Arial" w:eastAsia="Times New Roman" w:hAnsi="Arial" w:cs="Arial"/>
          <w:spacing w:val="2"/>
          <w:sz w:val="21"/>
          <w:szCs w:val="21"/>
          <w:lang w:eastAsia="ru-RU"/>
        </w:rPr>
        <w:lastRenderedPageBreak/>
        <w:t>соотношение с площадью крыш;</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устанавливают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определяют состояние древесины (наличие гнили, жучковых повреждений), наличие гидроизоляции между деревянными и каменными конструкциями.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5.3.5.6 Оценку прочностных качеств древесины в местах разрушения проводят по ГОСТ 16483.18 и отсутствию грибков. Влажность древесины устанавливают по ГОСТ 16483.7.</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5.3.5.7 Для определения влажности и проведения механических испытаний отбирают образцы древесины из разрушенных элементов. Число образцов для механических испытаний принимают не менее трех.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5.3.5.8 При обследовании металлических конструкций кровель выявляют степень коррозии и ослабления сечений, а также наличие прогибов.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5.3.5.9 При обследовании железобетонных панелей и настилов чердачных перекрытий проводят оценку размеров обнаруженных трещин и прогибов.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5.3.5.10 При обследовании чердачных перекрытий проверяют толщину слоя, влажность и объемную массу утеплителя (засыпки), наличие и плотность пароизоляции.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 Обследование технического состояния инженерного оборудования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Обследование технического состояния систем инженерного оборудования проводят при комплексном обследовании технического состояния зданий (сооружений).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Обследование инженерного оборудования и его элементов заключается в определении фактического технического состояния систем, выявлении дефектов, повреждений и неисправностей, количественной оценке физического и морального износа, установлении отклонений от проекта.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Оценку технического состояния инженерных систем зданий (сооружений) проводят с учетом средних нормативных сроков службы элементов и инженерных устройств, определенных [13].</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Физический износ систем инженерного оборудования определяют в соответствии с [14]. При этом, если в процессе реконструкции или эксплуатации некоторые элементы системы были заменены новыми, то физический износ уточняют расчетом и определяют по формуле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lastRenderedPageBreak/>
        <w:drawing>
          <wp:inline distT="0" distB="0" distL="0" distR="0">
            <wp:extent cx="965200" cy="448945"/>
            <wp:effectExtent l="0" t="0" r="6350" b="8255"/>
            <wp:docPr id="169" name="Рисунок 16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0" cy="44894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(1)</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41300" cy="229870"/>
                <wp:effectExtent l="0" t="0" r="0" b="0"/>
                <wp:docPr id="168" name="Прямоугольник 16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838CF" id="Прямоугольник 168" o:spid="_x0000_s1026" alt="ГОСТ 31937-2011 Здания и сооружения. Правила обследования и мониторинга технического состояния" style="width:19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l7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физический износ элемента или системы, %;</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201930" cy="229870"/>
                <wp:effectExtent l="0" t="0" r="0" b="0"/>
                <wp:docPr id="167" name="Прямоугольник 16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51588" id="Прямоугольник 167" o:spid="_x0000_s1026" alt="ГОСТ 31937-2011 Здания и сооружения. Правила обследования и мониторинга технического состояния" style="width:15.9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cX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физический износ участка элемента или системы, %, определенный по [14];</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51765" cy="229870"/>
                <wp:effectExtent l="0" t="0" r="0" b="0"/>
                <wp:docPr id="166" name="Прямоугольник 16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308CC" id="Прямоугольник 166" o:spid="_x0000_s1026" alt="ГОСТ 31937-2011 Здания и сооружения. Правила обследования и мониторинга технического состояния" style="width:11.9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UkWg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" filled="f" stroked="f">
                <o:lock v:ext="edit" aspectratio="t"/>
                <w10:anchorlock/>
              </v:rect>
            </w:pict>
          </mc:Fallback>
        </mc:AlternateContent>
      </w:r>
      <w:r w:rsidRPr="00EB71DF">
        <w:rPr>
          <w:rFonts w:ascii="Arial" w:eastAsia="Times New Roman" w:hAnsi="Arial" w:cs="Arial"/>
          <w:spacing w:val="2"/>
          <w:sz w:val="21"/>
          <w:szCs w:val="21"/>
          <w:lang w:eastAsia="ru-RU"/>
        </w:rPr>
        <w:t> - размеры (площадь или длина) поврежденного участка, м</w:t>
      </w:r>
      <w:r w:rsidRPr="00EB71DF">
        <w:rPr>
          <w:rFonts w:ascii="Arial" w:eastAsia="Times New Roman" w:hAnsi="Arial" w:cs="Arial"/>
          <w:noProof/>
          <w:spacing w:val="2"/>
          <w:sz w:val="21"/>
          <w:szCs w:val="21"/>
          <w:lang w:eastAsia="ru-RU"/>
        </w:rPr>
        <mc:AlternateContent>
          <mc:Choice Requires="wps">
            <w:drawing>
              <wp:inline distT="0" distB="0" distL="0" distR="0">
                <wp:extent cx="106680" cy="219075"/>
                <wp:effectExtent l="0" t="0" r="0" b="0"/>
                <wp:docPr id="165" name="Прямоугольник 16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F6265" id="Прямоугольник 165" o:spid="_x0000_s1026" alt="ГОСТ 31937-2011 Здания и сооружения. Правила обследования и мониторинга технического состояния"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DsWAMAAHw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или 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90500" cy="229870"/>
                <wp:effectExtent l="0" t="0" r="0" b="0"/>
                <wp:docPr id="164" name="Прямоугольник 16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80F7B" id="Прямоугольник 164" o:spid="_x0000_s1026" alt="ГОСТ 31937-2011 Здания и сооружения. Правила обследования и мониторинга технического состояния" style="width: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0+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размеры всей конструкции, м</w:t>
      </w:r>
      <w:r w:rsidRPr="00EB71DF">
        <w:rPr>
          <w:rFonts w:ascii="Arial" w:eastAsia="Times New Roman" w:hAnsi="Arial" w:cs="Arial"/>
          <w:noProof/>
          <w:spacing w:val="2"/>
          <w:sz w:val="21"/>
          <w:szCs w:val="21"/>
          <w:lang w:eastAsia="ru-RU"/>
        </w:rPr>
        <mc:AlternateContent>
          <mc:Choice Requires="wps">
            <w:drawing>
              <wp:inline distT="0" distB="0" distL="0" distR="0">
                <wp:extent cx="106680" cy="219075"/>
                <wp:effectExtent l="0" t="0" r="0" b="0"/>
                <wp:docPr id="163" name="Прямоугольник 16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44E35" id="Прямоугольник 163" o:spid="_x0000_s1026" alt="ГОСТ 31937-2011 Здания и сооружения. Правила обследования и мониторинга технического состояния"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ZuWQMAAHw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или 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23190" cy="140335"/>
                <wp:effectExtent l="0" t="0" r="0" b="0"/>
                <wp:docPr id="162" name="Прямоугольник 16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B32A6" id="Прямоугольник 162" o:spid="_x0000_s1026" alt="ГОСТ 31937-2011 Здания и сооружения. Правила обследования и мониторинга технического состояния" style="width:9.7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число поврежденных участков.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Физический износ системы определяют как сумму средневзвешенного износа элементов.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Моральный износ систем инженерного оборудования определяют несоответствием его эксплуатационных качеств современным нормативным требованиям или отсутствием какого-либо инженерного оборудования без наличия заменяющего его по функциональному назначению. Количественную оценку морального износа проводят методом определения размеров затрат на устранение износа в процентах от восстановительной стоимости здания.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Показатели морального износа жилых зданий при отсутствии отдельных видов инженерного оборудования без наличия заменяющего его по функциональному назначению приведены в приложении 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детальном обследовании систем отопления, горячего и холодного водоснабжения проводят оценку коррозионного состояния трубопроводов и нагревательных приборов. Коррозионное состояние оценивают по глубине максимального коррозионного поражения стенки металла и по среднему значению сужения сечения труб коррозионно-накипными отложениями в сравнении с новой трубой.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В этом случае образцы отбирают из элементов системы (стояков, подводок к нагревательным приборам, нагревательных приборов). По образцам определяют максимальную глубину коррозионного поражения и значение сужения "живого" сечения. При отборе и транспортировании образцов-вырезок необходимо обеспечить полную сохранность коррозионных отложений в трубах (образцах). На вырезанные образцы составляют паспорта, которые вместе с образцами направляют на лабораторные обследования.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Число стояков, из которых отбирают образцы, должно быть не менее трех. При обследовании системы с замоноличенными стояками образцы для анализа отбирают в местах их присоединения к магистралям в подвале.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Число подводок, из которых отбирают образцы, должно быть не менее трех, идущих от </w:t>
      </w:r>
      <w:r w:rsidRPr="00EB71DF">
        <w:rPr>
          <w:rFonts w:ascii="Arial" w:eastAsia="Times New Roman" w:hAnsi="Arial" w:cs="Arial"/>
          <w:spacing w:val="2"/>
          <w:sz w:val="21"/>
          <w:szCs w:val="21"/>
          <w:lang w:eastAsia="ru-RU"/>
        </w:rPr>
        <w:lastRenderedPageBreak/>
        <w:t>стояков в разных секциях и к разным отопительным приборам.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Допустимое значение максимальной относительной глубины коррозионного поражения труб следует принимать равным 50% значения толщины стенки новой трубы.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Допустимое значение сужения трубопроводов коррозионно-накипными отложениями следует принимать в соответствии с гидравлическим расчетом для труб, бывших в эксплуатации (значение абсолютной шероховатости - 0,75 мм).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 этих условиях допустимое сужение составит: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труб с </w:t>
      </w:r>
      <w:r w:rsidRPr="00EB71DF">
        <w:rPr>
          <w:rFonts w:ascii="Arial" w:eastAsia="Times New Roman" w:hAnsi="Arial" w:cs="Arial"/>
          <w:noProof/>
          <w:spacing w:val="2"/>
          <w:sz w:val="21"/>
          <w:szCs w:val="21"/>
          <w:lang w:eastAsia="ru-RU"/>
        </w:rPr>
        <mc:AlternateContent>
          <mc:Choice Requires="wps">
            <w:drawing>
              <wp:inline distT="0" distB="0" distL="0" distR="0">
                <wp:extent cx="342265" cy="241300"/>
                <wp:effectExtent l="0" t="0" r="0" b="0"/>
                <wp:docPr id="161" name="Прямоугольник 16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140E2" id="Прямоугольник 161" o:spid="_x0000_s1026" alt="ГОСТ 31937-2011 Здания и сооружения. Правила обследования и мониторинга технического состояния" style="width:26.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esWgMAAHw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15 мм - 20%;</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труб с </w:t>
      </w:r>
      <w:r w:rsidRPr="00EB71DF">
        <w:rPr>
          <w:rFonts w:ascii="Arial" w:eastAsia="Times New Roman" w:hAnsi="Arial" w:cs="Arial"/>
          <w:noProof/>
          <w:spacing w:val="2"/>
          <w:sz w:val="21"/>
          <w:szCs w:val="21"/>
          <w:lang w:eastAsia="ru-RU"/>
        </w:rPr>
        <mc:AlternateContent>
          <mc:Choice Requires="wps">
            <w:drawing>
              <wp:inline distT="0" distB="0" distL="0" distR="0">
                <wp:extent cx="342265" cy="241300"/>
                <wp:effectExtent l="0" t="0" r="0" b="0"/>
                <wp:docPr id="160" name="Прямоугольник 16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A7EC5" id="Прямоугольник 160" o:spid="_x0000_s1026" alt="ГОСТ 31937-2011 Здания и сооружения. Правила обследования и мониторинга технического состояния" style="width:26.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HIWgMAAHw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20 мм - 15%;</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труб с </w:t>
      </w:r>
      <w:r w:rsidRPr="00EB71DF">
        <w:rPr>
          <w:rFonts w:ascii="Arial" w:eastAsia="Times New Roman" w:hAnsi="Arial" w:cs="Arial"/>
          <w:noProof/>
          <w:spacing w:val="2"/>
          <w:sz w:val="21"/>
          <w:szCs w:val="21"/>
          <w:lang w:eastAsia="ru-RU"/>
        </w:rPr>
        <mc:AlternateContent>
          <mc:Choice Requires="wps">
            <w:drawing>
              <wp:inline distT="0" distB="0" distL="0" distR="0">
                <wp:extent cx="342265" cy="241300"/>
                <wp:effectExtent l="0" t="0" r="0" b="0"/>
                <wp:docPr id="159" name="Прямоугольник 15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1BE10" id="Прямоугольник 159" o:spid="_x0000_s1026" alt="ГОСТ 31937-2011 Здания и сооружения. Правила обследования и мониторинга технического состояния" style="width:26.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xMWgMAAHw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25 мм - 12%;</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труб с </w:t>
      </w:r>
      <w:r w:rsidRPr="00EB71DF">
        <w:rPr>
          <w:rFonts w:ascii="Arial" w:eastAsia="Times New Roman" w:hAnsi="Arial" w:cs="Arial"/>
          <w:noProof/>
          <w:spacing w:val="2"/>
          <w:sz w:val="21"/>
          <w:szCs w:val="21"/>
          <w:lang w:eastAsia="ru-RU"/>
        </w:rPr>
        <mc:AlternateContent>
          <mc:Choice Requires="wps">
            <w:drawing>
              <wp:inline distT="0" distB="0" distL="0" distR="0">
                <wp:extent cx="342265" cy="241300"/>
                <wp:effectExtent l="0" t="0" r="0" b="0"/>
                <wp:docPr id="158" name="Прямоугольник 15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ED0F6" id="Прямоугольник 158" o:spid="_x0000_s1026" alt="ГОСТ 31937-2011 Здания и сооружения. Правила обследования и мониторинга технического состояния" style="width:26.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ooWgMAAHw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32 мм - 10%;</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труб с </w:t>
      </w:r>
      <w:r w:rsidRPr="00EB71DF">
        <w:rPr>
          <w:rFonts w:ascii="Arial" w:eastAsia="Times New Roman" w:hAnsi="Arial" w:cs="Arial"/>
          <w:noProof/>
          <w:spacing w:val="2"/>
          <w:sz w:val="21"/>
          <w:szCs w:val="21"/>
          <w:lang w:eastAsia="ru-RU"/>
        </w:rPr>
        <mc:AlternateContent>
          <mc:Choice Requires="wps">
            <w:drawing>
              <wp:inline distT="0" distB="0" distL="0" distR="0">
                <wp:extent cx="342265" cy="241300"/>
                <wp:effectExtent l="0" t="0" r="0" b="0"/>
                <wp:docPr id="157" name="Прямоугольник 15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B9BC9" id="Прямоугольник 157" o:spid="_x0000_s1026" alt="ГОСТ 31937-2011 Здания и сооружения. Правила обследования и мониторинга технического состояния" style="width:26.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xaWgMAAHw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40 мм - 8%;</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труб с </w:t>
      </w:r>
      <w:r w:rsidRPr="00EB71DF">
        <w:rPr>
          <w:rFonts w:ascii="Arial" w:eastAsia="Times New Roman" w:hAnsi="Arial" w:cs="Arial"/>
          <w:noProof/>
          <w:spacing w:val="2"/>
          <w:sz w:val="21"/>
          <w:szCs w:val="21"/>
          <w:lang w:eastAsia="ru-RU"/>
        </w:rPr>
        <mc:AlternateContent>
          <mc:Choice Requires="wps">
            <w:drawing>
              <wp:inline distT="0" distB="0" distL="0" distR="0">
                <wp:extent cx="342265" cy="241300"/>
                <wp:effectExtent l="0" t="0" r="0" b="0"/>
                <wp:docPr id="156" name="Прямоугольник 15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AAB47" id="Прямоугольник 156" o:spid="_x0000_s1026" alt="ГОСТ 31937-2011 Здания и сооружения. Правила обследования и мониторинга технического состояния" style="width:26.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o+WgMAAHw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50 мм - 6%.</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Допустимым сужением "живого" сечения конвекторов при условии допустимого снижения теплоотдачи отопительного прибора считают 10%.</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Относительную глубину коррозионного поражения металла трубы </w:t>
      </w:r>
      <w:r w:rsidRPr="00EB71DF">
        <w:rPr>
          <w:rFonts w:ascii="Arial" w:eastAsia="Times New Roman" w:hAnsi="Arial" w:cs="Arial"/>
          <w:noProof/>
          <w:spacing w:val="2"/>
          <w:sz w:val="21"/>
          <w:szCs w:val="21"/>
          <w:lang w:eastAsia="ru-RU"/>
        </w:rPr>
        <mc:AlternateContent>
          <mc:Choice Requires="wps">
            <w:drawing>
              <wp:inline distT="0" distB="0" distL="0" distR="0">
                <wp:extent cx="297180" cy="241300"/>
                <wp:effectExtent l="0" t="0" r="0" b="0"/>
                <wp:docPr id="155" name="Прямоугольник 15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50B64" id="Прямоугольник 155" o:spid="_x0000_s1026" alt="ГОСТ 31937-2011 Здания и сооружения. Правила обследования и мониторинга технического состояния" style="width:23.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4s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 оценивают по формуле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1525905" cy="448945"/>
            <wp:effectExtent l="0" t="0" r="0" b="8255"/>
            <wp:docPr id="154" name="Рисунок 15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905" cy="44894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(2)</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97180" cy="229870"/>
                <wp:effectExtent l="0" t="0" r="0" b="0"/>
                <wp:docPr id="153" name="Прямоугольник 15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B56ED" id="Прямоугольник 153" o:spid="_x0000_s1026" alt="ГОСТ 31937-2011 Здания и сооружения. Правила обследования и мониторинга технического состояния" style="width:23.4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4P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 толщина стенки новой трубы по ГОСТ 3262 того же диаметра и вида (легкая, обыкновенная, усиленная);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274955" cy="229870"/>
                <wp:effectExtent l="0" t="0" r="0" b="0"/>
                <wp:docPr id="152" name="Прямоугольник 15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9A453" id="Прямоугольник 152" o:spid="_x0000_s1026" alt="ГОСТ 31937-2011 Здания и сооружения. Правила обследования и мониторинга технического состояния" style="width:21.6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dWg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" filled="f" stroked="f">
                <o:lock v:ext="edit" aspectratio="t"/>
                <w10:anchorlock/>
              </v:rect>
            </w:pict>
          </mc:Fallback>
        </mc:AlternateContent>
      </w:r>
      <w:r w:rsidRPr="00EB71DF">
        <w:rPr>
          <w:rFonts w:ascii="Arial" w:eastAsia="Times New Roman" w:hAnsi="Arial" w:cs="Arial"/>
          <w:spacing w:val="2"/>
          <w:sz w:val="21"/>
          <w:szCs w:val="21"/>
          <w:lang w:eastAsia="ru-RU"/>
        </w:rPr>
        <w:t> - минимальная остаточная толщина стенки трубы после эксплуатации в системе к конкретному сроку.</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Сужение живого сечения трубы </w:t>
      </w:r>
      <w:r w:rsidRPr="00EB71DF">
        <w:rPr>
          <w:rFonts w:ascii="Arial" w:eastAsia="Times New Roman" w:hAnsi="Arial" w:cs="Arial"/>
          <w:noProof/>
          <w:spacing w:val="2"/>
          <w:sz w:val="21"/>
          <w:szCs w:val="21"/>
          <w:lang w:eastAsia="ru-RU"/>
        </w:rPr>
        <mc:AlternateContent>
          <mc:Choice Requires="wps">
            <w:drawing>
              <wp:inline distT="0" distB="0" distL="0" distR="0">
                <wp:extent cx="342265" cy="219075"/>
                <wp:effectExtent l="0" t="0" r="0" b="0"/>
                <wp:docPr id="151" name="Прямоугольник 15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6E8FF" id="Прямоугольник 151" o:spid="_x0000_s1026" alt="ГОСТ 31937-2011 Здания и сооружения. Правила обследования и мониторинга технического состояния" style="width:26.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eWQMAAHw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" filled="f" stroked="f">
                <o:lock v:ext="edit" aspectratio="t"/>
                <w10:anchorlock/>
              </v:rect>
            </w:pict>
          </mc:Fallback>
        </mc:AlternateContent>
      </w:r>
      <w:r w:rsidRPr="00EB71DF">
        <w:rPr>
          <w:rFonts w:ascii="Arial" w:eastAsia="Times New Roman" w:hAnsi="Arial" w:cs="Arial"/>
          <w:spacing w:val="2"/>
          <w:sz w:val="21"/>
          <w:szCs w:val="21"/>
          <w:lang w:eastAsia="ru-RU"/>
        </w:rPr>
        <w:t>, %, продуктами коррозионно-накипных отложений оценивают по формуле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lastRenderedPageBreak/>
        <w:drawing>
          <wp:inline distT="0" distB="0" distL="0" distR="0">
            <wp:extent cx="1497965" cy="532765"/>
            <wp:effectExtent l="0" t="0" r="6985" b="635"/>
            <wp:docPr id="150" name="Рисунок 15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965" cy="53276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(3)</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302895" cy="229870"/>
                <wp:effectExtent l="0" t="0" r="0" b="0"/>
                <wp:docPr id="149" name="Прямоугольник 14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A8F5A" id="Прямоугольник 149" o:spid="_x0000_s1026" alt="ГОСТ 31937-2011 Здания и сооружения. Правила обследования и мониторинга технического состояния" style="width:23.8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bgWg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" filled="f" stroked="f">
                <o:lock v:ext="edit" aspectratio="t"/>
                <w10:anchorlock/>
              </v:rect>
            </w:pict>
          </mc:Fallback>
        </mc:AlternateContent>
      </w:r>
      <w:r w:rsidRPr="00EB71DF">
        <w:rPr>
          <w:rFonts w:ascii="Arial" w:eastAsia="Times New Roman" w:hAnsi="Arial" w:cs="Arial"/>
          <w:spacing w:val="2"/>
          <w:sz w:val="21"/>
          <w:szCs w:val="21"/>
          <w:lang w:eastAsia="ru-RU"/>
        </w:rPr>
        <w:t> - средний внутренний диаметр трубы с отложениями;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229870" cy="219075"/>
                <wp:effectExtent l="0" t="0" r="0" b="0"/>
                <wp:docPr id="148" name="Прямоугольник 14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AFB04" id="Прямоугольник 148" o:spid="_x0000_s1026" alt="ГОСТ 31937-2011 Здания и сооружения. Правила обследования и мониторинга технического состояния" style="width:1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EwWAMAAHw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внутренний диаметр новой трубы, взятый по ГОСТ 3262 в соответствии с ее наружным диаметром.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Допустимое значение сужения трубопроводов коррозионно-накипными отложениями принимают с уменьшением "живого" сечения трубы не более чем на 30%, в результате чего обеспечивается значение минимального свободного напора у санитарных приборов по [15].</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5.4.1 Обследование технического состояния систем горячего водоснабжения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5.4.1.1 При обследовании технического состояния систем горячего водоснабжения руководствуются [15] и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описывают систему (тип системы, схема разводки трубопроводов);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циркуляционные насосы, контрольно-измерительные приборы, запорно-регулирующую арматуру на вводе в здание или сооружение;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трубопроводы (в подвале, помещениях, на чердаке) и устанавливают дефекты (свищи в металле, капельные течи в местах резьбовых соединений трубопроводов и врезки запорной арматуры, следы ремонтов трубопроводов и магистралей, непрогрев полотенцесушителей, поражение коррозией трубопроводов и полотенцесушителей, нарушение теплоизоляции магистральных трубопроводов и стояков), обследуют состояние крепления и опор трубопроводов;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проводят инструментальные измерения: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температуры воды в подающей магистрали и на обратном трубопроводе (в тепловом пункте здания),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температуры воды, подаваемой на водоразбор (на выходе из водонагревателей ступени II или на вводе в здание),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температуры циркуляционной воды (у нижних оснований циркуляционных стояков),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 температуры сливаемой воды из водоразборных кранов (в контрольных помещениях и стояках помещений, наиболее удаленных от теплового пункта),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5) температуры поверхности полотенцесушителей (в контрольных помещениях и стояках помещений, наиболее удаленных от теплового пункта),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 свободного напора у водоразборных кранов (в помещениях верхнего этажа наиболее удаленных от теплового пункта стояках),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7) уклонов прокладки магистральных трубопроводов и подводок (в подвале и помещениях-представителях).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5.4.1.2 На основе результатов обследования устанавливают степень соответствия [15].</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5.4.2 Обследование технического состояния систем отопления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5.4.2.1 При обследовании технического состояния систем отопления руководствуются [16] и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описывают систему (тип системы - централизованная, местная, однотрубная, двухтрубная; схема разводки подающей и обратной магистрали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определяют типы и марки отопительных приборов;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наиболее ответственные элементы системы (насосы, магистральную запорную арматуру, контрольно-измерительную аппаратуру, автоматические устройства);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трубопроводы, отопительные приборы, запорно-регулирующую арматуру (в подвале, помещениях, на лестничных клетках, чердаке);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устанавливают отклонения в системе от проекта;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выявляют следующие повреждения, неисправности и дефекты: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а) поражение коррозией и свищи магистральных трубопроводов, стояков, подводок, отопительных приборов,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б) коррозионное поражение замоноличенных трубопроводов,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в) следы ремонтов (хомуты, заплаты, заварка, замена отдельных участков, контруклоны разводящих трубопроводов, капельные течи в местах врезки запорно-регулирующей арматуры, демонтаж и поломка отопительных приборов на лестничных клетках, в вестибюлях, выход из строя системы отопления лестничных клеток, вестибюлей, разрушение или отсутствие на отдельных участках трубопроводов теплоизоляции;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проводят следующие инструментальные измерения: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температуры наружного воздуха (в районе здания),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2) температуры воды в подающем трубопроводе тепловой сети (на узле теплового ввода или теплового пункта до смесительного устройства или водоподогревателя или после вводной задвижки),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температуры воды на обратном трубопроводе тепловой линии (на узле теплового ввода или теплового пункта перед вводной задвижкой),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 температуры воды в подающем трубопроводе системы отопления (на узле теплового ввода или теплового пункта после смесительного устройства при его наличии или после водонагревателя при независимой системе отопления),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 температуры воды на обратном трубопроводе системы отопления (на узле теплового ввода или теплового пункта),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 температуры поверхности отопительных стояков у верхнего и нижнего оснований (на всех стояках),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7) температуры поверхности отопительных приборов (в помещениях-представителях),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8) температуры поверхности подающих и обратных подводок к отопительным приборам (в помещениях-представителях),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9) температуры воздуха в отапливаемых помещениях (в помещениях-представителях),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10) уклонов разводящих трубопроводов,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11) давления в системе: в подающем и обратном трубопроводе тепловой сети (на узле теплового ввода или теплового пункта), в подающем и обратном трубопроводах системы отопления.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5.4.2.2 На основе результатов обследования устанавливают степень соответствия [16].</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5.4.3 Обследование технического состояния систем холодного водоснабжения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5.4.3.1 При обследовании технического состояния систем холодного водоснабжения руководствуются [15] и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описывают систему (тупиковая, кольцевая), включающую в себя: ввод в здание, водомерный узел, разводящую сеть, стояки, подводки к санитарным приборам; водоразборную, смесительную и запорно-регулирующую арматуру;</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водопроводные вводы в здание и выявляют повреждения (расстройства раструбных и сварных соединений чугунных и стальных трубопроводов под действием изгибающих усилий из-за неравномерной осадки);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xml:space="preserve">- обследуют придомовую территорию (газон) и отмостки в зоне ввода (наличие осадок, </w:t>
      </w:r>
      <w:r w:rsidRPr="00EB71DF">
        <w:rPr>
          <w:rFonts w:ascii="Arial" w:eastAsia="Times New Roman" w:hAnsi="Arial" w:cs="Arial"/>
          <w:spacing w:val="2"/>
          <w:sz w:val="21"/>
          <w:szCs w:val="21"/>
          <w:lang w:eastAsia="ru-RU"/>
        </w:rPr>
        <w:lastRenderedPageBreak/>
        <w:t>провалов, неутрамбованного грунта);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водомерный узел и контрольно-измерительные приборы; проверяют калибр и сетку водомера (при нарушениях поступления воды к водоразборным точкам помещений верхних этажей);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насосные установки;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трубопроводы, запорную арматуру и краны, водомеры и выявляют повреждения в подвале и помещениях (течи на трубопроводах в местах врезки кранов и запорной арматуры, повреждения трубопроводов, следы ремонтов трубопроводов, поражение коррозией трубопроводов, расстройство запорной арматуры и смывных бачков);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проводят следующие измерения в системе: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давления в подающем трубопроводе (на узле ввода);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свободного напора у водоразборных кранов (в помещениях верхнего этажа, наиболее удаленных от ввода в стояках).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5.4.3.2 На основе результатов обследования устанавливают степень соответствия [15].</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5.4.4 Обследование технического состояния систем канализации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5.4.4.1 При обследовании технического состояния систем канализации руководствуются [15] и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трубопроводы и санитарно-технические приборы в помещениях и в подвале и выявляют дефекты (повреждения трубопроводов, расстройство раструбных и стыковых соединений, капельные течи в местах присоединения санитарно-технических приборов, следы ремонтов и замены отдельных участков трубопроводов);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проверяют соответствие трассировки трубопроводов, проложенных в подвале, проектному решению;</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инструментально измеряют уклоны горизонтальных участков трубопроводов в подвале; в соответствии с [15] уклон горизонтальных участков и выпусков должен быть не менее 0,02, а отводных участков от стояков - не менее 0,05;</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проводят расчет (в случае постоянного затопления подвала сточными водами) диаметра выпуска трубопровода в зависимости от числа приходящихся на него санитарно-технических приборов в соответствии с [15];</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вентиляционные стояки канализационной сети, учитывая что выступающая часть стояков выводится через кровлю или сборную вентиляционную шахту на высоту:</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51"/>
        <w:gridCol w:w="2804"/>
      </w:tblGrid>
      <w:tr w:rsidR="00EB71DF" w:rsidRPr="00EB71DF" w:rsidTr="00D7151A">
        <w:trPr>
          <w:trHeight w:val="15"/>
        </w:trPr>
        <w:tc>
          <w:tcPr>
            <w:tcW w:w="7207"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3142"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720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от плоской неэксплуатируемой кровли</w:t>
            </w:r>
          </w:p>
        </w:tc>
        <w:tc>
          <w:tcPr>
            <w:tcW w:w="3142"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 м;</w:t>
            </w:r>
          </w:p>
        </w:tc>
      </w:tr>
      <w:tr w:rsidR="00EB71DF" w:rsidRPr="00EB71DF" w:rsidTr="00D7151A">
        <w:tc>
          <w:tcPr>
            <w:tcW w:w="720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от скатной кровли</w:t>
            </w:r>
          </w:p>
        </w:tc>
        <w:tc>
          <w:tcPr>
            <w:tcW w:w="3142"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 м;</w:t>
            </w:r>
          </w:p>
        </w:tc>
      </w:tr>
      <w:tr w:rsidR="00EB71DF" w:rsidRPr="00EB71DF" w:rsidTr="00D7151A">
        <w:tc>
          <w:tcPr>
            <w:tcW w:w="720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от эксплуатируемой кровли</w:t>
            </w:r>
          </w:p>
        </w:tc>
        <w:tc>
          <w:tcPr>
            <w:tcW w:w="3142"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3,0 м;</w:t>
            </w:r>
          </w:p>
        </w:tc>
      </w:tr>
      <w:tr w:rsidR="00EB71DF" w:rsidRPr="00EB71DF" w:rsidTr="00D7151A">
        <w:tc>
          <w:tcPr>
            <w:tcW w:w="720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от обреза сборной вентиляционной шахты</w:t>
            </w:r>
          </w:p>
        </w:tc>
        <w:tc>
          <w:tcPr>
            <w:tcW w:w="3142"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 м.</w:t>
            </w: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Диаметр выступающей части канализационного стояка должен соответствовать диаметру сточной части канализационного стояка; выпуск вентиляционных канализационных стояков в объем холодного чердака не допускается.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5.4.4.2 На основе результатов обследования устанавливают степень соответствия [15].</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5.4.5 Обследование технического состояния систем вентиляции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5.4.5.1 При обследовании технического состояния систем вентиляции руководствуются [16] и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описывают конструктивное решение системы вентиляции (вытяжная естественная канальная без организованного притока воздуха, механическая канальная приточно-вытяжная, система дымоудаления с механическим способом побуждения);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техническое состояние элементов системы и выявляют следующие дефекты и неисправности: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негерметичность воздуховодов, патрубков в местах присоединения к вентиляционным блокам (в помещениях),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нарушение целостности (уменьшение габаритов, демонтаж) вентиляционных блоков (в помещениях),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несоответствие сечения вентиляционных отверстий воздуховодов и воздухораспределителей проектному решению (в помещениях),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 негерметичность, нарушение целостности и теплоизоляции вентиляционных коробов и шахт (холодный чердак),</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 нарушение целостности оголовков вентиляционных блоков (диффузоров), негерметичность теплого чердака, являющегося сборной вентиляционной камерой,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 механические повреждения вентиляционных шахт и дефлекторов на кровле,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7) повреждения приборов автоматики системы дымоудаления,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8) повреждения механики приточно-вытяжной системы (вентиляционных агрегатов, вентиляторов, клапанов, задвижек);</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осуществляют инструментальные измерения объемов вытяжки воздуха (во всех помещениях);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проверяют вентиляционные и дымовые каналы на проходимость.</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5.4.5.2 На основе результатов обследования устанавливают степень соответствия [16].</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5.4.6 Обследование технического состояния систем мусороудаления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5.4.6.1 При обследовании технического состояния систем мусороудаления руководствуются [17], проводят обследование ствола, загрузочных клапанов, шиберов, противопожарных клапанов очистного устройства, мусоросборных камер с оборудованием, дефлекторов и выявляют следующие дефекты и неисправности: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нарушение целостности и герметичности стыковых соединений ствола;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расшатанность ствола;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негерметичность загрузочных клапанов;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 отсутствие или поломка металлических деталей загрузочных клапанов;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 поломка бункера с шиберами;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 расстройство или отсутствие подводки холодной и горячей воды в мусоросборной камере;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7) разрушение облицовки и гидроизоляции пола в мусорокамере;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8) нарушение плотности притвора и запора двери мусорокамеры;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9) негерметичность сопряжения вентиляционного канала со стволом;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10) отсутствие или разрушение изоляции вентиляционного канала в холодном чердаке.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5.4.6.2 На основе результатов обследования устанавливают степень соответствия [17].</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5.4.7 Обследование технического состояния систем газоснабжения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5.4.7.1 Система газоснабжения включает в себя инженерные устройства для транспортирования газа к месту сжигания, а также наиболее эффективного и безопасного его использования. Газ сжигается в газогорелочных устройствах, конструкции которых зависят от назначения газового прибора (газовая плита, водонагреватель, печь и т.п.). Продукты сгорания внутренних устройств газоснабжения удаляются вентиляцией.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5.4.7.2. Оценку технического состояния системы газоснабжения проводят по ГОСТ 21.609, ГОСТ 21.610, [18], [19], для чего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описывают конструктивную схему газового ввода в здание (наружный ввод, цокольный ввод, прокладку ввода через технический подвал, в том числе от закольцованной внутриквартальной сети);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изучают техническую документацию на газопроводы и газовое оборудование, включающую в себя: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ситуационный план домовладения со схемой газовых разводок и отключающих устройств (планы этих коммуникаций хранятся в специализированных газовых службах),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списки газовых приборов с указанием помещений, где они установлены, число и тип установок,</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акты о состоянии газоходов,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 акты о капитальном ремонте оборудования,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 паспорта технических устройств,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 акты приемки газопроводов и газового оборудования в эксплуатацию,</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7) акты приемочных испытаний и обследований, проводимых в процессе эксплуатации газопроводов и газового оборудования,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8) акты, отчеты о выполненных работах при проведении капитальных ремонтов и реконструкции газопроводов и газового оборудования,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9) комплект конструкторских чертежей с указанием основных технических решений и всех изменений, внесенных при производстве работ и отметок о согласовании этих изменений с организацией, разработавшей проект газопроводов и газового оборудования,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10) акты расследования аварий и нарушений технологических процессов, влияющих на сохранность газопроводов и газового оборудования;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обследованием устанавливают соответствие проекту существующей системы газоснабжения (прокладки газопроводов, установки газовых приборов, аппаратов и другого газоиспользующего оборудования);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техническое состояние трубопроводов и оборудования и выявляют следующие дефекты и неисправности: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а) утечки газа и неплотность соединений участков трубопровода,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б) наличие деформаций в трубопроводах, возникших при осадке здания,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в) отсутствие гильз в местах прохода трубопроводов через перекрытия и стены (гильзы должны обеспечивать свободные независимые от строительных конструкций линейные перемещения, вызванные температурными деформациями газопровода),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г) расстройство газовых плит, водонагревательных колонок и т. 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проверяют работу системы вентиляции и газоходов;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техническое состояние дымоходов (газоходов) на наличие проходимости, плотности, обособленности, нормальной тяги. Основными причинами нарушения нормальной работы дымоходов являются: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A) завалы дымоходов строительным мусором, раствором, кирпичом от обрушения оголовков труб,</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Б) закупорки снежными или ледяными пробками вследствие охлаждения стенок оголовка при сильных морозах,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B) местные сужения дымохода,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Г) расположение оголовка дымовой трубы в зоне ветрового подпора,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Д) неплотность дымоходов.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5.4.8 Обследование технического состояния водостоков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5.4.8.1 При обследовании водоотводящих устройств руководствуются [15] и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описывают конструктивную систему водоотвода (наружный организованный водосток; неорганизованный наружный водосток, внутренний водосток);</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обследуют техническое состояние водоотводящих устройств и выявляют следующие неисправности и повреждения: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 коррозия, свищи, пробоины и разрушение металлических желобов, свесов и водосточных труб,</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2) нарушение сопряжений отдельных элементов водосточных труб,</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3) отсутствие отдельных элементов водосточных труб и креплений к наружным стенам,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4) засорение водосточных труб,</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lastRenderedPageBreak/>
        <w:t>5) нарушение гидроизоляции в местах сопряжения водоприемных воронок внутреннего водостока с кровлей,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 нарушение герметичности стыковых соединений по стояку внутреннего водостока,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7) засорение и обледенение водоприемных воронок внутреннего водостока и открытых выпусков,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8) нарушение теплоизоляции стояков внутреннего водостока в холодном чердаке,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9) конденсационное увлажнение теплоизоляции стояков внутреннего водостока в холодном чердаке,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10) отсутствие защитных решеток и колпаков в воронках внутреннего водостока.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5.4.8.2 При образовании конденсата и наледей на свесах и водоотводящих устройствах проводят обследование чердака и устанавливают следующие причины нарушений температурно-влажностного режима: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разрушение стенок вентиляционных коробов и вентиляционных шахт;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разрушение или отсутствие теплоизоляции трубопроводов инженерных коммуникаций;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недостаточная толщина теплоизоляции чердачного перекрытия (определяется расчетом);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выпуск в объем чердака вытяжных каналов канализации и т.п.;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отсутствие герметичности притворов чердачных входных дверей и люков.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5.4.8.3 На основании обследования устанавливают соблюдение требований [15] к системе водоотводящих устройств.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5.5 Обследование технического состояния электрических сетей и средств связи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5.5.1 При обследовании технического состояния электрических сетей и средств связи руководствуются [20] и [21].</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5.5.2 Контроль технического состояния электрических сетей и средств связи состоит в обследовании следующего электрооборудования зданий и сооружений: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шкафов вводных и вводно-распределительных устройств, начиная с входных зажимов питающих кабелей или вводных изоляторов на зданиях;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внутридомового электрооборудования и внутридомовых электрических сетей питания электроприемников общедомовых потребителей;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lastRenderedPageBreak/>
        <w:t>- 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счетчиков энергии);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осветительных установок общедомовых помещений с коммуникационной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на чердаках, в подсобных помещениях и встроенных в здание помещениях;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силовых и осветительных установок, установок автоматизации котельных, бойлерных, тепловых пунктов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электрических установок систем дымоудаления, систем автоматической сигнализации внутреннего противопожарного водопровода, грузовых и пассажирских лифтов;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автоматических запирающих устройств дверей дома.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5.5.3 Обследованием системы электрооборудования в подвале, на чердаке, в помещениях и на лестничных клетках устанавливают: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наличие неисправности, повреждений элементов системы, следов ремонта;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обеспечение функционирования системы пожарной безопасности;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обеспечение безаварийной работы силовых, осветительных установок и оборудования автоматизации;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наличие приборов учета электроэнергии, установленных на лестничных площадках, в коридорах, вестибюлях, холлах и др.</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5.6 Обследование звукоизоляции ограждающих конструкций, шума инженерного оборудования, вибраций и внешнего шума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5.6.1 Обследование звукоизоляции стен, перегородок, междуэтажных перекрытий, дверей и наружных ограждающих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5.6.1.1 Звукоизоляционные свойства ограждающих конструкций зданий определяют путем натурных измерений, выполняемых в соответствии с ГОСТ 27296.</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 xml:space="preserve">5.6.1.2 Натурные измерения звукоизоляции проводят, как правило, в отселенной части здания. Контролю подлежат ограждающие конструкции, к которым по ГОСТ 27296предъявляются требования по звукоизоляции. При этом испытывают варианты ограждений, отличающиеся конструктивным решением, а также условиями применения (планировочными, конструктивными). Например, в качестве вариантов ограждений рассматривают перекрытия в помещениях разной площади, акустически однородные </w:t>
      </w:r>
      <w:r w:rsidRPr="00EB71DF">
        <w:rPr>
          <w:rFonts w:ascii="Arial" w:eastAsia="Times New Roman" w:hAnsi="Arial" w:cs="Arial"/>
          <w:spacing w:val="2"/>
          <w:sz w:val="21"/>
          <w:szCs w:val="21"/>
          <w:lang w:eastAsia="ru-RU"/>
        </w:rPr>
        <w:lastRenderedPageBreak/>
        <w:t>перекрытия, опирающиеся на стены разной толщины, стены, разделяющие более двух помещений.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5.6.1.3 Для каждого испытанного варианта ограждающей конструкции определяют значения индексов изоляции воздушного шума </w:t>
      </w:r>
      <w:r w:rsidRPr="00EB71DF">
        <w:rPr>
          <w:rFonts w:ascii="Arial" w:eastAsia="Times New Roman" w:hAnsi="Arial" w:cs="Arial"/>
          <w:noProof/>
          <w:spacing w:val="2"/>
          <w:sz w:val="21"/>
          <w:szCs w:val="21"/>
          <w:lang w:eastAsia="ru-RU"/>
        </w:rPr>
        <mc:AlternateContent>
          <mc:Choice Requires="wps">
            <w:drawing>
              <wp:inline distT="0" distB="0" distL="0" distR="0">
                <wp:extent cx="229870" cy="263525"/>
                <wp:effectExtent l="0" t="0" r="0" b="0"/>
                <wp:docPr id="147" name="Прямоугольник 14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4288C" id="Прямоугольник 147" o:spid="_x0000_s1026" alt="ГОСТ 31937-2011 Здания и сооружения. Правила обследования и мониторинга технического состояния" style="width:18.1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а для перекрытий - еще и индексов приведенного уровня ударного шума </w:t>
      </w:r>
      <w:r w:rsidRPr="00EB71DF">
        <w:rPr>
          <w:rFonts w:ascii="Arial" w:eastAsia="Times New Roman" w:hAnsi="Arial" w:cs="Arial"/>
          <w:noProof/>
          <w:spacing w:val="2"/>
          <w:sz w:val="21"/>
          <w:szCs w:val="21"/>
          <w:lang w:eastAsia="ru-RU"/>
        </w:rPr>
        <mc:AlternateContent>
          <mc:Choice Requires="wps">
            <w:drawing>
              <wp:inline distT="0" distB="0" distL="0" distR="0">
                <wp:extent cx="263525" cy="263525"/>
                <wp:effectExtent l="0" t="0" r="0" b="0"/>
                <wp:docPr id="146" name="Прямоугольник 14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D40C6" id="Прямоугольник 146" o:spid="_x0000_s1026" alt="ГОСТ 31937-2011 Здания и сооружения. Правила обследования и мониторинга технического состояния" style="width:20.7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" filled="f" stroked="f">
                <o:lock v:ext="edit" aspectratio="t"/>
                <w10:anchorlock/>
              </v:rect>
            </w:pict>
          </mc:Fallback>
        </mc:AlternateContent>
      </w:r>
      <w:r w:rsidRPr="00EB71DF">
        <w:rPr>
          <w:rFonts w:ascii="Arial" w:eastAsia="Times New Roman" w:hAnsi="Arial" w:cs="Arial"/>
          <w:spacing w:val="2"/>
          <w:sz w:val="21"/>
          <w:szCs w:val="21"/>
          <w:lang w:eastAsia="ru-RU"/>
        </w:rPr>
        <w:t>. Затем определяют средние значения индексов изоляции воздушного шума </w:t>
      </w:r>
      <w:r w:rsidRPr="00EB71DF">
        <w:rPr>
          <w:rFonts w:ascii="Arial" w:eastAsia="Times New Roman" w:hAnsi="Arial" w:cs="Arial"/>
          <w:noProof/>
          <w:spacing w:val="2"/>
          <w:sz w:val="21"/>
          <w:szCs w:val="21"/>
          <w:lang w:eastAsia="ru-RU"/>
        </w:rPr>
        <mc:AlternateContent>
          <mc:Choice Requires="wps">
            <w:drawing>
              <wp:inline distT="0" distB="0" distL="0" distR="0">
                <wp:extent cx="229870" cy="263525"/>
                <wp:effectExtent l="0" t="0" r="0" b="0"/>
                <wp:docPr id="145" name="Прямоугольник 14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2055A" id="Прямоугольник 145" o:spid="_x0000_s1026" alt="ГОСТ 31937-2011 Здания и сооружения. Правила обследования и мониторинга технического состояния" style="width:18.1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для стен, перегородок и дверей и </w:t>
      </w:r>
      <w:r w:rsidRPr="00EB71DF">
        <w:rPr>
          <w:rFonts w:ascii="Arial" w:eastAsia="Times New Roman" w:hAnsi="Arial" w:cs="Arial"/>
          <w:noProof/>
          <w:spacing w:val="2"/>
          <w:sz w:val="21"/>
          <w:szCs w:val="21"/>
          <w:lang w:eastAsia="ru-RU"/>
        </w:rPr>
        <mc:AlternateContent>
          <mc:Choice Requires="wps">
            <w:drawing>
              <wp:inline distT="0" distB="0" distL="0" distR="0">
                <wp:extent cx="229870" cy="263525"/>
                <wp:effectExtent l="0" t="0" r="0" b="0"/>
                <wp:docPr id="144" name="Прямоугольник 14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80389" id="Прямоугольник 144" o:spid="_x0000_s1026" alt="ГОСТ 31937-2011 Здания и сооружения. Правила обследования и мониторинга технического состояния" style="width:18.1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263525" cy="263525"/>
                <wp:effectExtent l="0" t="0" r="0" b="0"/>
                <wp:docPr id="143" name="Прямоугольник 14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A8AE6" id="Прямоугольник 143" o:spid="_x0000_s1026" alt="ГОСТ 31937-2011 Здания и сооружения. Правила обследования и мониторинга технического состояния" style="width:20.7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" filled="f" stroked="f">
                <o:lock v:ext="edit" aspectratio="t"/>
                <w10:anchorlock/>
              </v:rect>
            </w:pict>
          </mc:Fallback>
        </mc:AlternateContent>
      </w:r>
      <w:r w:rsidRPr="00EB71DF">
        <w:rPr>
          <w:rFonts w:ascii="Arial" w:eastAsia="Times New Roman" w:hAnsi="Arial" w:cs="Arial"/>
          <w:spacing w:val="2"/>
          <w:sz w:val="21"/>
          <w:szCs w:val="21"/>
          <w:lang w:eastAsia="ru-RU"/>
        </w:rPr>
        <w:t> - для перекрытий. Средние значения индексов рассчитывают по формулам: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807720" cy="448945"/>
            <wp:effectExtent l="0" t="0" r="0" b="8255"/>
            <wp:docPr id="142" name="Рисунок 14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44894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w:drawing>
          <wp:inline distT="0" distB="0" distL="0" distR="0">
            <wp:extent cx="902970" cy="448945"/>
            <wp:effectExtent l="0" t="0" r="0" b="8255"/>
            <wp:docPr id="141" name="Рисунок 14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44894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(4)</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63525" cy="263525"/>
                <wp:effectExtent l="0" t="0" r="0" b="0"/>
                <wp:docPr id="140" name="Прямоугольник 14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9AF3F" id="Прямоугольник 140" o:spid="_x0000_s1026" alt="ГОСТ 31937-2011 Здания и сооружения. Правила обследования и мониторинга технического состояния" style="width:20.7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" filled="f" stroked="f">
                <o:lock v:ext="edit" aspectratio="t"/>
                <w10:anchorlock/>
              </v:rect>
            </w:pict>
          </mc:Fallback>
        </mc:AlternateContent>
      </w:r>
      <w:r w:rsidRPr="00EB71DF">
        <w:rPr>
          <w:rFonts w:ascii="Arial" w:eastAsia="Times New Roman" w:hAnsi="Arial" w:cs="Arial"/>
          <w:spacing w:val="2"/>
          <w:sz w:val="21"/>
          <w:szCs w:val="21"/>
          <w:lang w:eastAsia="ru-RU"/>
        </w:rPr>
        <w:t> - индекс изоляции воздушного шума </w:t>
      </w:r>
      <w:r w:rsidRPr="00EB71DF">
        <w:rPr>
          <w:rFonts w:ascii="Arial" w:eastAsia="Times New Roman" w:hAnsi="Arial" w:cs="Arial"/>
          <w:noProof/>
          <w:spacing w:val="2"/>
          <w:sz w:val="21"/>
          <w:szCs w:val="21"/>
          <w:lang w:eastAsia="ru-RU"/>
        </w:rPr>
        <mc:AlternateContent>
          <mc:Choice Requires="wps">
            <w:drawing>
              <wp:inline distT="0" distB="0" distL="0" distR="0">
                <wp:extent cx="84455" cy="162560"/>
                <wp:effectExtent l="0" t="0" r="0" b="0"/>
                <wp:docPr id="139" name="Прямоугольник 13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AF2E0" id="Прямоугольник 139" o:spid="_x0000_s1026" alt="ГОСТ 31937-2011 Здания и сооружения. Правила обследования и мониторинга технического состояния" style="width:6.6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-го образца данного варианта ограждений, дБ;</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302895" cy="263525"/>
                <wp:effectExtent l="0" t="0" r="0" b="0"/>
                <wp:docPr id="138" name="Прямоугольник 13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EF37C" id="Прямоугольник 138" o:spid="_x0000_s1026" alt="ГОСТ 31937-2011 Здания и сооружения. Правила обследования и мониторинга технического состояния" style="width:23.8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 индекс приведенного уровня ударного шума под перекрытием </w:t>
      </w:r>
      <w:r w:rsidRPr="00EB71DF">
        <w:rPr>
          <w:rFonts w:ascii="Arial" w:eastAsia="Times New Roman" w:hAnsi="Arial" w:cs="Arial"/>
          <w:noProof/>
          <w:spacing w:val="2"/>
          <w:sz w:val="21"/>
          <w:szCs w:val="21"/>
          <w:lang w:eastAsia="ru-RU"/>
        </w:rPr>
        <mc:AlternateContent>
          <mc:Choice Requires="wps">
            <w:drawing>
              <wp:inline distT="0" distB="0" distL="0" distR="0">
                <wp:extent cx="84455" cy="162560"/>
                <wp:effectExtent l="0" t="0" r="0" b="0"/>
                <wp:docPr id="137" name="Прямоугольник 13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9BDC8" id="Прямоугольник 137" o:spid="_x0000_s1026" alt="ГОСТ 31937-2011 Здания и сооружения. Правила обследования и мониторинга технического состояния" style="width:6.6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-го образца данного варианта конструкции, дБ;</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23190" cy="140335"/>
                <wp:effectExtent l="0" t="0" r="0" b="0"/>
                <wp:docPr id="136" name="Прямоугольник 13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628BE" id="Прямоугольник 136" o:spid="_x0000_s1026" alt="ГОСТ 31937-2011 Здания и сооружения. Правила обследования и мониторинга технического состояния" style="width:9.7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число испытанных образцов данного варианта.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5.6.1.4 Соответствие звукоизоляции конструкции нормативным требованиям определяют сравнением полученных средних индексов </w:t>
      </w:r>
      <w:r w:rsidRPr="00EB71DF">
        <w:rPr>
          <w:rFonts w:ascii="Arial" w:eastAsia="Times New Roman" w:hAnsi="Arial" w:cs="Arial"/>
          <w:noProof/>
          <w:spacing w:val="2"/>
          <w:sz w:val="21"/>
          <w:szCs w:val="21"/>
          <w:lang w:eastAsia="ru-RU"/>
        </w:rPr>
        <mc:AlternateContent>
          <mc:Choice Requires="wps">
            <w:drawing>
              <wp:inline distT="0" distB="0" distL="0" distR="0">
                <wp:extent cx="229870" cy="263525"/>
                <wp:effectExtent l="0" t="0" r="0" b="0"/>
                <wp:docPr id="135" name="Прямоугольник 13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BC05D" id="Прямоугольник 135" o:spid="_x0000_s1026" alt="ГОСТ 31937-2011 Здания и сооружения. Правила обследования и мониторинга технического состояния" style="width:18.1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mc:AlternateContent>
          <mc:Choice Requires="wps">
            <w:drawing>
              <wp:inline distT="0" distB="0" distL="0" distR="0">
                <wp:extent cx="263525" cy="263525"/>
                <wp:effectExtent l="0" t="0" r="0" b="0"/>
                <wp:docPr id="134" name="Прямоугольник 13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69C47" id="Прямоугольник 134" o:spid="_x0000_s1026" alt="ГОСТ 31937-2011 Здания и сооружения. Правила обследования и мониторинга технического состояния" style="width:20.7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" filled="f" stroked="f">
                <o:lock v:ext="edit" aspectratio="t"/>
                <w10:anchorlock/>
              </v:rect>
            </w:pict>
          </mc:Fallback>
        </mc:AlternateContent>
      </w:r>
      <w:r w:rsidRPr="00EB71DF">
        <w:rPr>
          <w:rFonts w:ascii="Arial" w:eastAsia="Times New Roman" w:hAnsi="Arial" w:cs="Arial"/>
          <w:spacing w:val="2"/>
          <w:sz w:val="21"/>
          <w:szCs w:val="21"/>
          <w:lang w:eastAsia="ru-RU"/>
        </w:rPr>
        <w:t>, минимальных </w:t>
      </w:r>
      <w:r w:rsidRPr="00EB71DF">
        <w:rPr>
          <w:rFonts w:ascii="Arial" w:eastAsia="Times New Roman" w:hAnsi="Arial" w:cs="Arial"/>
          <w:noProof/>
          <w:spacing w:val="2"/>
          <w:sz w:val="21"/>
          <w:szCs w:val="21"/>
          <w:lang w:eastAsia="ru-RU"/>
        </w:rPr>
        <w:drawing>
          <wp:inline distT="0" distB="0" distL="0" distR="0">
            <wp:extent cx="448945" cy="263525"/>
            <wp:effectExtent l="0" t="0" r="8255" b="3175"/>
            <wp:docPr id="133" name="Рисунок 13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945" cy="26352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и максимальных </w:t>
      </w:r>
      <w:r w:rsidRPr="00EB71DF">
        <w:rPr>
          <w:rFonts w:ascii="Arial" w:eastAsia="Times New Roman" w:hAnsi="Arial" w:cs="Arial"/>
          <w:noProof/>
          <w:spacing w:val="2"/>
          <w:sz w:val="21"/>
          <w:szCs w:val="21"/>
          <w:lang w:eastAsia="ru-RU"/>
        </w:rPr>
        <w:drawing>
          <wp:inline distT="0" distB="0" distL="0" distR="0">
            <wp:extent cx="521970" cy="263525"/>
            <wp:effectExtent l="0" t="0" r="0" b="3175"/>
            <wp:docPr id="132" name="Рисунок 13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 cy="26352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с нормативными индексами </w:t>
      </w:r>
      <w:r w:rsidRPr="00EB71DF">
        <w:rPr>
          <w:rFonts w:ascii="Arial" w:eastAsia="Times New Roman" w:hAnsi="Arial" w:cs="Arial"/>
          <w:noProof/>
          <w:spacing w:val="2"/>
          <w:sz w:val="21"/>
          <w:szCs w:val="21"/>
          <w:lang w:eastAsia="ru-RU"/>
        </w:rPr>
        <mc:AlternateContent>
          <mc:Choice Requires="wps">
            <w:drawing>
              <wp:inline distT="0" distB="0" distL="0" distR="0">
                <wp:extent cx="229870" cy="263525"/>
                <wp:effectExtent l="0" t="0" r="0" b="0"/>
                <wp:docPr id="131" name="Прямоугольник 13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90402" id="Прямоугольник 131" o:spid="_x0000_s1026" alt="ГОСТ 31937-2011 Здания и сооружения. Правила обследования и мониторинга технического состояния" style="width:18.1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mc:AlternateContent>
          <mc:Choice Requires="wps">
            <w:drawing>
              <wp:inline distT="0" distB="0" distL="0" distR="0">
                <wp:extent cx="263525" cy="263525"/>
                <wp:effectExtent l="0" t="0" r="0" b="0"/>
                <wp:docPr id="130" name="Прямоугольник 13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22D0B" id="Прямоугольник 130" o:spid="_x0000_s1026" alt="ГОСТ 31937-2011 Здания и сооружения. Правила обследования и мониторинга технического состояния" style="width:20.7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" filled="f" stroked="f">
                <o:lock v:ext="edit" aspectratio="t"/>
                <w10:anchorlock/>
              </v:rect>
            </w:pict>
          </mc:Fallback>
        </mc:AlternateContent>
      </w:r>
      <w:r w:rsidRPr="00EB71DF">
        <w:rPr>
          <w:rFonts w:ascii="Arial" w:eastAsia="Times New Roman" w:hAnsi="Arial" w:cs="Arial"/>
          <w:spacing w:val="2"/>
          <w:sz w:val="21"/>
          <w:szCs w:val="21"/>
          <w:lang w:eastAsia="ru-RU"/>
        </w:rPr>
        <w:t>. Звукоизоляция конструкции соответствует нормативным требованиям, если выполнены условия </w:t>
      </w:r>
      <w:r w:rsidRPr="00EB71DF">
        <w:rPr>
          <w:rFonts w:ascii="Arial" w:eastAsia="Times New Roman" w:hAnsi="Arial" w:cs="Arial"/>
          <w:noProof/>
          <w:spacing w:val="2"/>
          <w:sz w:val="21"/>
          <w:szCs w:val="21"/>
          <w:lang w:eastAsia="ru-RU"/>
        </w:rPr>
        <w:drawing>
          <wp:inline distT="0" distB="0" distL="0" distR="0">
            <wp:extent cx="583565" cy="263525"/>
            <wp:effectExtent l="0" t="0" r="6985" b="3175"/>
            <wp:docPr id="129" name="Рисунок 12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 cy="26352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w:drawing>
          <wp:inline distT="0" distB="0" distL="0" distR="0">
            <wp:extent cx="678815" cy="263525"/>
            <wp:effectExtent l="0" t="0" r="6985" b="3175"/>
            <wp:docPr id="128" name="Рисунок 12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5" cy="26352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В случаях, когда более 20% индексов испытанных образцов хуже нормативных, должны быть выполнены также условия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1211580" cy="263525"/>
            <wp:effectExtent l="0" t="0" r="7620" b="3175"/>
            <wp:docPr id="127" name="Рисунок 12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26352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w:drawing>
          <wp:inline distT="0" distB="0" distL="0" distR="0">
            <wp:extent cx="1335405" cy="263525"/>
            <wp:effectExtent l="0" t="0" r="0" b="3175"/>
            <wp:docPr id="126" name="Рисунок 12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5405" cy="26352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(5)</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5.6.1.5 Каждый вариант ограждений должен быть испытан не менее, чем на 10 образцах. Допускается испытание меньшего их числа (не менее пяти); в этом случае отдельные образцы испытываются дважды, так чтобы число измерений составило 10.</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5.6.1.6 Измерения звукоизоляции наружных ограждающих конструкций и окон проводят в соответствии с ГОСТ 27296, а расчет значений </w:t>
      </w:r>
      <w:r w:rsidRPr="00EB71DF">
        <w:rPr>
          <w:rFonts w:ascii="Arial" w:eastAsia="Times New Roman" w:hAnsi="Arial" w:cs="Arial"/>
          <w:noProof/>
          <w:spacing w:val="2"/>
          <w:sz w:val="21"/>
          <w:szCs w:val="21"/>
          <w:lang w:eastAsia="ru-RU"/>
        </w:rPr>
        <mc:AlternateContent>
          <mc:Choice Requires="wps">
            <w:drawing>
              <wp:inline distT="0" distB="0" distL="0" distR="0">
                <wp:extent cx="370205" cy="219075"/>
                <wp:effectExtent l="0" t="0" r="0" b="0"/>
                <wp:docPr id="125" name="Прямоугольник 12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574D7" id="Прямоугольник 125" o:spid="_x0000_s1026" alt="ГОСТ 31937-2011 Здания и сооружения. Правила обследования и мониторинга технического состояния" style="width:29.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и их оценку - по [22].</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5.6.2 Измерение шума от работы инженерного, технологического оборудования и внешних источников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5.6.2.1 Измерение шума проводят измерением октавных уровней звукового давления (УЗД) </w:t>
      </w:r>
      <w:r w:rsidRPr="00EB71DF">
        <w:rPr>
          <w:rFonts w:ascii="Arial" w:eastAsia="Times New Roman" w:hAnsi="Arial" w:cs="Arial"/>
          <w:noProof/>
          <w:spacing w:val="2"/>
          <w:sz w:val="21"/>
          <w:szCs w:val="21"/>
          <w:lang w:eastAsia="ru-RU"/>
        </w:rPr>
        <mc:AlternateContent>
          <mc:Choice Requires="wps">
            <w:drawing>
              <wp:inline distT="0" distB="0" distL="0" distR="0">
                <wp:extent cx="140335" cy="162560"/>
                <wp:effectExtent l="0" t="0" r="0" b="0"/>
                <wp:docPr id="124" name="Прямоугольник 12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D258B" id="Прямоугольник 124" o:spid="_x0000_s1026" alt="ГОСТ 31937-2011 Здания и сооружения. Правила обследования и мониторинга технического состояния" style="width:11.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PhWgMAAHw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в октавных полосах со среднегеометрическими частотами 31,5-8000 Гц, уровней звука (УЗ) </w:t>
      </w:r>
      <w:r w:rsidRPr="00EB71DF">
        <w:rPr>
          <w:rFonts w:ascii="Arial" w:eastAsia="Times New Roman" w:hAnsi="Arial" w:cs="Arial"/>
          <w:noProof/>
          <w:spacing w:val="2"/>
          <w:sz w:val="21"/>
          <w:szCs w:val="21"/>
          <w:lang w:eastAsia="ru-RU"/>
        </w:rPr>
        <mc:AlternateContent>
          <mc:Choice Requires="wps">
            <w:drawing>
              <wp:inline distT="0" distB="0" distL="0" distR="0">
                <wp:extent cx="229870" cy="219075"/>
                <wp:effectExtent l="0" t="0" r="0" b="0"/>
                <wp:docPr id="123" name="Прямоугольник 12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44F09" id="Прямоугольник 123" o:spid="_x0000_s1026" alt="ГОСТ 31937-2011 Здания и сооружения. Правила обследования и мониторинга технического состояния" style="width:1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bgWAMAAHw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эквивалентных уровней звукового давления (</w:t>
      </w:r>
      <w:r w:rsidRPr="00EB71DF">
        <w:rPr>
          <w:rFonts w:ascii="Arial" w:eastAsia="Times New Roman" w:hAnsi="Arial" w:cs="Arial"/>
          <w:noProof/>
          <w:spacing w:val="2"/>
          <w:sz w:val="21"/>
          <w:szCs w:val="21"/>
          <w:lang w:eastAsia="ru-RU"/>
        </w:rPr>
        <w:drawing>
          <wp:inline distT="0" distB="0" distL="0" distR="0">
            <wp:extent cx="504825" cy="229870"/>
            <wp:effectExtent l="0" t="0" r="9525" b="0"/>
            <wp:docPr id="122" name="Рисунок 12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22987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297180" cy="229870"/>
                <wp:effectExtent l="0" t="0" r="0" b="0"/>
                <wp:docPr id="121" name="Прямоугольник 12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83FAE" id="Прямоугольник 121" o:spid="_x0000_s1026" alt="ГОСТ 31937-2011 Здания и сооружения. Правила обследования и мониторинга технического состояния" style="width:23.4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K1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и эквивалентных уровней звука (</w:t>
      </w:r>
      <w:r w:rsidRPr="00EB71DF">
        <w:rPr>
          <w:rFonts w:ascii="Arial" w:eastAsia="Times New Roman" w:hAnsi="Arial" w:cs="Arial"/>
          <w:noProof/>
          <w:spacing w:val="2"/>
          <w:sz w:val="21"/>
          <w:szCs w:val="21"/>
          <w:lang w:eastAsia="ru-RU"/>
        </w:rPr>
        <w:drawing>
          <wp:inline distT="0" distB="0" distL="0" distR="0">
            <wp:extent cx="409575" cy="229870"/>
            <wp:effectExtent l="0" t="0" r="9525" b="0"/>
            <wp:docPr id="120" name="Рисунок 12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2987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w:drawing>
          <wp:inline distT="0" distB="0" distL="0" distR="0">
            <wp:extent cx="409575" cy="229870"/>
            <wp:effectExtent l="0" t="0" r="9525" b="0"/>
            <wp:docPr id="119" name="Рисунок 11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22987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максимальных УЗД </w:t>
      </w:r>
      <w:r w:rsidRPr="00EB71DF">
        <w:rPr>
          <w:rFonts w:ascii="Arial" w:eastAsia="Times New Roman" w:hAnsi="Arial" w:cs="Arial"/>
          <w:noProof/>
          <w:spacing w:val="2"/>
          <w:sz w:val="21"/>
          <w:szCs w:val="21"/>
          <w:lang w:eastAsia="ru-RU"/>
        </w:rPr>
        <mc:AlternateContent>
          <mc:Choice Requires="wps">
            <w:drawing>
              <wp:inline distT="0" distB="0" distL="0" distR="0">
                <wp:extent cx="370205" cy="229870"/>
                <wp:effectExtent l="0" t="0" r="0" b="0"/>
                <wp:docPr id="118" name="Прямоугольник 11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E9851" id="Прямоугольник 118" o:spid="_x0000_s1026" alt="ГОСТ 31937-2011 Здания и сооружения. Правила обследования и мониторинга технического состояния" style="width:29.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RmWg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" filled="f" stroked="f">
                <o:lock v:ext="edit" aspectratio="t"/>
                <w10:anchorlock/>
              </v:rect>
            </w:pict>
          </mc:Fallback>
        </mc:AlternateContent>
      </w:r>
      <w:r w:rsidRPr="00EB71DF">
        <w:rPr>
          <w:rFonts w:ascii="Arial" w:eastAsia="Times New Roman" w:hAnsi="Arial" w:cs="Arial"/>
          <w:spacing w:val="2"/>
          <w:sz w:val="21"/>
          <w:szCs w:val="21"/>
          <w:lang w:eastAsia="ru-RU"/>
        </w:rPr>
        <w:t> и максимальных УЗ </w:t>
      </w:r>
      <w:r w:rsidRPr="00EB71DF">
        <w:rPr>
          <w:rFonts w:ascii="Arial" w:eastAsia="Times New Roman" w:hAnsi="Arial" w:cs="Arial"/>
          <w:noProof/>
          <w:spacing w:val="2"/>
          <w:sz w:val="21"/>
          <w:szCs w:val="21"/>
          <w:lang w:eastAsia="ru-RU"/>
        </w:rPr>
        <w:drawing>
          <wp:inline distT="0" distB="0" distL="0" distR="0">
            <wp:extent cx="465455" cy="229870"/>
            <wp:effectExtent l="0" t="0" r="0" b="0"/>
            <wp:docPr id="117" name="Рисунок 11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455" cy="22987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в соответствии с ГОСТ 23337.</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5.6.2.2 При измерениях шума от источников, расположенных внутри объекта, точки измерения должны находиться в помещениях, расположенных вблизи технологического, инженерного или санитарно-технического оборудования, являющегося источником шума. При наличии в здании встроенных предприятий общественного питания или мастерских шум измеряют в помещениях, расположенных над ними. При расположении источника шума рядом с помещением (например лифт, мусоропровод и т.д.) шум измеряют в ближайших помещениях при закрытых окнах и дверях.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5.6.2.3 Измерения уровней шума проводят раздельно в дневное и ночное время суток в зависимости от периода работы оборудования. При круглосуточной эксплуатации шумного оборудования измерения допускается проводить в любое время суток, если это позволяет фоновый шум.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5.6.2.4 При проведении измерений шума прежде всего следует установить, является ли шум постоянным или непостоянным.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5.6.2.5 Измерения непостоянного шума проводят в период наиболее интенсивной работы источника шума. Для этого следует заранее определить наиболее шумные периоды ночного или дневного времени суток (в зависимости от времени работы источника шума).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5.6.2.6 Расчет эквивалентных уровней звука проводят по ГОСТ 23337.</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5.6.2.7 При необходимости определения шумовых характеристик транспортных потоков измерения проводят по ГОСТ 20444.</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5.6.3 Измерение и оценка вибраций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5.6.3.1 Измерения вибраций проводят по ГОСТ 12.1.012.</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5.6.3.2 Оценку вибраций в жилых и общественных зданиях проводят в соответствии с [23].</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5.7 Определение теплотехнических показателей наружных ограждающих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5.7.1 При проведении натурных обследований вначале проводят изучение и анализ имеющейся проектной документации наружных ограждающих конструкций и их узлов сопряжения с другими конструкциями (междуэтажными и чердачными перекрытиями, цокольными и фризовыми стенами, колоннами и внутренними стенами) с точки зрения теплозащиты здания (см. [24]).</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5.7.2 В состав работ по определению теплозащитных качеств наружных стен включают:</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получение от эксплуатирующей организации списка квартир с дефектами (промерзание и отсыревание стен, неудовлетворительная работа вентиляции, низкая температура воздуха в отопительный период, дождевые протечки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инструментально-визуальные обследования ограждающих конструкций с указанием мест выпадения конденсата, образования плесени и т.п.; измерения температуры, относительной влажности и температуры точки росы воздуха помещений; измерения температуры внутренней поверхности в местах дефектов и на "глади" наружной стены;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выборочные определения термического сопротивления (сопротивление теплопередаче) на "глади" стен с дефектами при низких температурах (минус 10 °С и ниже) наружного воздуха (см. ГОСТ 26254, ГОСТ 31166, ГОСТ 25380);</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измерения объема вытяжки из кухни и сантехблока;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измерения температуры и скорости наружного воздуха;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опрос эксплуатационных служб о времени и повторяемости появления дефектов и т.п.;</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отбор проб и образцов материалов из дефектных и недефектных мест (для сопоставления и анализа) наружных стен и других ограждающих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лабораторные испытания отобранных проб и образцов на плотность, влажность и теплопроводность (см. ГОСТ 17177, ГОСТ 21718, ГОСТ 24816, ГОСТ 25898, ГОСТ 7076, ГОСТ 30290, ГОСТ 30256);</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расчеты влажностного режима ограждающих конструкций (см. [24], [25]);</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расчеты температурных полей дефектных узлов сопряжения ограждающих конструкций с проектными и натурными показателями плотности, влажности и теплопроводности материалов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тепловизионную съемку наружных стен для выявления мест с низкими теплозащитными показателями (см. ГОСТ 26629);</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расчеты приведенного сопротивления теплопередаче наружных стен типового этажа здания с учетом выявленных фрагментов наружных стен с низкими теплозащитными показателями.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5.7.3 В объем выборки обследуемых помещений должны включаться все заявленные помещения с дефектами. Кроме того, в объеме выборки обязательно должны быть представлены помещения первого, среднего и верхнего этажей с наружными стенами северной, северо-восточной и северо-западной ориентации из всех секций здания. В зависимости от этажности и числа секций объем выборки должен составлять от 5% до 10% (с учетом площади помещений) всех помещений в здании.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5.7.4 При обследовании теплого чердака выявляют дефектные места (выпадение конденсата, протечки от атмосферных осадков) ограждающих конструкций. Проводят измерения температуры поверхности ограждающих конструкций в местах выпадения конденсата и на глади. При необходимости проводят отбор проб (образцов) материалов дефектной конструкции или ее узла сопряжения для определения в лабораторных условиях их плотности, влажности и теплопроводности.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5.7.5 Выборочно в характерных точках чердака, а также в оголовках вентиляционных блоков измеряют температуру и влажность воздуха, определяют также расход вентиляционного воздуха в оголовках вентиляционных блоков и в сборных шахтах. По результатам измерений определяют соответствие теплозащитных показателей ограждающих конструкций теплого чердака (см. [24], [25]).</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5.7.6 Порядок отбора, размеры и число проб (образцов) для лабораторных испытаний принимают в соответствии со стандартами или техническими условиями на эти материалы, но число проб - не менее двух. Полученные в результате лабораторных испытаний данные сопоставляют с нормативными (проектными) и определяют их фактическое расхождение, которое закладывается в расчеты влажностного режима, температурных полей и термического сопротивления дефектной наружной стены.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5.7.7 По результатам тепловизионной съемки определяют узлы сопряжения ограждающих конструкций с низкими теплозащитными показателями. Кроме того, проводят исследования температурных двухмерных и трехмерных полей и приведенного сопротивления теплопередаче фрагментов наружных стен и их узлов сопряжения с другими ограждающими конструкциями.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6 Мониторинг технического состояния зданий и сооружений</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6.1 Основные положения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6.1.1 Мониторинг технического состояния зданий и сооружений проводят для: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контроля технического состояния зданий и сооружений и своевременного принятия мер по устранению возникающих негативных факторов, ведущих к ухудшению этого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выявления объектов, на которых произошли изменения напряженно-деформированного состояния несущих конструкций и для которых необходимо обследование их технического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обеспечения безопасного функционирования зданий и сооружений за счет своевременного обнаружения на ранней стадии негативного изменения напряженно-деформированного состояния конструкций и грунтов оснований, которые могут повлечь переход объектов в ограниченно работоспособное или в аварийное состояние;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отслеживания степени и скорости изменения технического состояния объекта и принятия в случае необходимости экстренных мер по предотвращению его обрушения.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6.1.2 Для определения задач мониторинга технического состояния конкретного здания (сооружения) согласно 4.2 разрабатывают программу проведения мониторинга, в которой наряду с перечислением видов работ устанавливают систему и периодичность наблюдений с учетом технического состояния объекта, а также общую продолжительность мониторинга. Программу проведения мониторинга согласовывают с заказчиком.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6.1.3 При выборе системы наблюдений учитывают цель проведения мониторинга, а также скорости протекания процессов и их изменение во времени, продолжительность измерений, ошибки измерений, в том числе за счет изменения состояния окружающей среды, а также влияния помех и аномалий природно-техногенного характера.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6.1.4 Методика и объем системы наблюдений при мониторинге, включая измерения, должны обеспечивать достоверность и полноту получаемой информации для подготовки исполнителем обоснованного заключения о текущем техническом состоянии объекта (объектов).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6.1.5 В ходе длительных наблюдений и при изменении внешних условий необходимо обеспечить учет изменения условий и компенсационные поправки (температурные, влажностные и т.п.) для измерительных устройств.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6.1.6 В результате проведения каждого этапа мониторинга должна быть получена информация, достаточная для подготовки обоснованного заключения о текущем техническом состоянии здания или сооружения и выдачи краткосрочного прогноза о его состоянии на ближайший период.</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6.1.7 Первоначальным этапом мониторинга технического состояния зданий (сооружений), за исключением общего мониторинга технического состояния зданий (сооружений), является обследование их технического состояния. На этом этапе устанавливают категории технического состояния зданий (сооружений), фиксируют дефекты конструкций, за изменением состояния которых (а также за возникновением новых дефектов) будут осуществляться наблюдения при мониторинге.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6.1.8 В случае получения на каком-либо этапе мониторинга данных, указывающих на ухудшение технического состояния всей конструкции или ее элементов, которое может привести к обрушению здания (сооружения), организация, проводящая мониторинг, должна немедленно информировать о сложившейся ситуации, в том числе в письменном виде, собственника объекта, эксплуатирующую организацию, местные органы исполнительной власти, территориальные органы ведомства по делам гражданской обороны, чрезвычайным ситуациям и ликвидации последствий стихийных бедствий.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6.2 Общий мониторинг технического состояния зданий и сооружений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6.2.1 Общий мониторинг технического состояния зданий (сооружений) проводят для выявления объектов, изменение напряженно-деформированного состояния которых требует обследования их технического состояния.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6.2.2 При общем мониторинге, как правило, вместо проведения обследования технического состояния зданий (сооружений) в полном объеме, проводят визуальный осмотр конструкций в целях приблизительной оценки категории технического состояния, измеряют динамические параметры конкретных зданий (сооружений) (см. приложение Л) и составляют паспорт здания (сооружения) (см. приложение 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6.2.3 Если по результатам приблизительной оценки категория технического состояния здания (сооружения) соответствует нормативному или работоспособному техническому состоянию, то повторные измерения динамических параметров проводят через два года.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6.2.4 Если по результатам повторных измерений динамических параметров их изменения не превышают 10%, то следующие измерения проводят еще через два года.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6.2.5 Если по результатам приблизительной оценки категория технического состояния здания (сооружения) соответствует ограниченно работоспособному или аварийному состоянию или если при повторном измерении динамических параметров здания (сооружения) результаты измерений различаются более чем на 10%, то техническое состояние такого здания (сооружения) подлежит обязательному внеплановому обследованию.</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6.2.6 По результатам общего мониторинга технического состояния зданий (сооружений) исполнитель составляет заключение (см. приложение К) по этапу общего мониторинга технического состояния зданий (сооружений) и заключения о техническом состоянии каждого здания (сооружения), по которым проводился общий мониторинг технического состояния (см. приложение Л).</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6.3 Мониторинг технического состояния зданий и сооружений, находящихся в ограниченно работоспособном или аварийном состоянии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6.3.1 При мониторинге технического состояния зданий (сооружений), категория технического состояния которых соответствует ограниченно работоспособному или аварийному состоянию, контролируют процессы, протекающие в конструкциях зданий (сооружений) и грунте до выполнения работ по восстановлению или усилению объектов и во время проведения таких работ.</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6.3.2 На каждой стадии мониторинга технического состояния конструкций зданий (сооружений) и грунта проводят следующие работы: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определяют текущие динамические параметры объекта и сравнивают их с параметрами, измеренными на предыдущем этапе;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фиксируют степень изменения ранее выявленных дефектов и повреждений конструкций объекта и выявляют вновь появившиеся дефекты и повреждения;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проводят повторные измерения деформаций, кренов, прогибов и т.п. и сравнивают их со значениями аналогичных величин, полученными на предыдущем этапе;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анализируют полученную на данном этапе мониторинга информацию и делают заключение о текущем техническом состоянии объекта.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6.3.3 Форма заключения о техническом состоянии объекта, находящегося в ограниченно работоспособном или аварийном состоянии, представлена в приложении Н.</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6.4 Мониторинг технического состояния зданий и сооружений, попадающих в зону влияния нового строительства, реконструкции или природно-техногенных воздействий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 Цели мониторинга технического состояния зданий (сооружений), попадающих в зону влияния нового строительства и природно-техногенных воздействий, реализуют на основе: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определения абсолютных и относительных значений деформаций конструкций зданий (сооружений) и сравнения их с расчетными и допустимыми значениями;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выявления причин возникновения и степени опасности деформаций для нормальной эксплуатации объектов;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принятия своевременных мер по борьбе с возникающими деформациями или по устранению их последствий;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уточнения расчетных данных и физико-механических характеристик грунтов;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уточнения расчетных схем для различных типов зданий (сооружений) и коммуникаций;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установления эффективности принимаемых профилактических и защитных мероприятий;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уточнения закономерностей процесса сдвижения грунтовых пород и зависимости его параметров от основных влияющих факторов.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6.4.2 Мониторинг технического состояния зданий (сооружений), попадающих в зону влияния нового строительства и природно-техногенных воздействий, планируют до начала строительства или ожидаемого природно-техногенного воздействия.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6.4.3 Научно-техническое сопровождение и мониторинг нового строительства или реконструкции объектов допускается осуществлять в соответствии с [26].</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6.4.4 При мониторинге технического состояния зданий (сооружений), попадающих в зону влияния нового строительства или реконструкции объектов, устраиваемых открытым способом, используют данные (радиус зоны влияния, дополнительные деформации и др.) в соответствии с [27].</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6.4.5 Оценку зоны влияния динамических воздействий на окружающие здания и сооружения при погружении свайных элементов строящихся зданий проводят в соответствии с [28].</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6.4.6 Внешние границы мульды сдвижения на земной поверхности при подземном способе возведения объекта определяют по граничным углам, а внешние границы опасной ее части - по углам сдвижения. Значения этих углов зависят от свойств горных пород и определяются опытным путем. При отсутствии опытных данных значения граничных углов и углов сдвижения определяют в соответствии с приложением П. Углы разрывов принимают на 10° более углов сдвижения.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6.4.7 Определение значений ожидаемых максимальных сдвижений и деформаций земной поверхности и ожидаемых сдвижений и деформаций в точках мульды сдвижений при подземном способе возведения объекта проводят в соответствии с приложением Р.</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6.4.8 Общую продолжительность процесса сдвижения земной поверхности над производимой подземной выработкой и период опасных деформаций определяют в соответствии с приложением С.</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6.4.9 При мониторинге технического состояния зданий (сооружений), попадающих в зону влияния строительства или реконструкции объектов при подземном способе их возведения, проводят геодезическо-маркшейдерские работы, которые выполняются в процессе всего производственного цикла строительства объекта до затухания процесса деформирования как самого объекта, так и массива грунтовых пород в соответствии с согласованной в установленном порядке проектной документацией.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6.4.10 Составлению программы наблюдений должны предшествовать оценка и прогноз геомеханического состояния породного массива в районе крупного строительства и зоне его влияния на объекты, расположенные на земной поверхности.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6.4.11 Оценку геомеханического состояния до начала строительных работ проводят на основании геологических данных и инженерных изысканий. При этом особое внимание уделяют определению природного поля напряжений, характеристике тектонических нарушений, трещиноватости, слоистости, водообильности, карстообразованию и другим особенностям массива.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6.4.12 Прогноз изменения геомеханического состояния породного массива под влиянием горных работ проводят как для типовых условий строительства и эксплуатации объекта, так и для аварийных ситуаций (разрушение крепи котлованов, прорыв в них плывунов, развитие карстовых образований, активизация древних оползней и т.д.). Прогноз состоит из определения ожидаемых параметров развития геомеханических процессов, основными из которых являются: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размеры и местоположения зон сдвижения;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значения максимальных сдвижений и деформаций;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характер распределения деформаций в мульде сдвижения;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общая продолжительность процесса сдвижения и периода опасных деформаций.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6.4.13 Инструментальные наблюдения за сдвижением земной поверхности и расположенными на ней объектами проводят в целях получения информации об изменении геомеханического состояния породного массива, на основании которой можно своевременно принимать необходимые профилактические и защитные меры.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6.4.14 Инструментальные наблюдения за сдвижением земной поверхности и сооружений проводят с помощью системы реперов, закладываемых в грунт и конструкции зданий и сооружений, а за сдвижением толщи горных пород - с помощью глубинных реперов, закладываемых в скважины. На застроенных территориях для исключения возможности повреждений подземных коммуникаций места закладки реперов должны согласовываться с органами местной исполнительной власти. Закладка реперов и начальные наблюдения на них должны проводиться до начала строительства. Порядок разбивки наблюдательной сети реперов представлен в приложении Т.</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6.4.15 Одновременно с разбивкой наблюдательной сети реперов должны намечаться места для закладки трех исходных реперов, с помощью которых в дальнейшем будет определяться положение опорных реперов профильной линии по высоте и контролироваться их неподвижность.</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6.4.16 Для наблюдения за отдельными зданиями (сооружениями), попадающими в зону влияния нового строительства и природно-техногенных воздействий, закладывают стенные и грунтовые реперы. До начала наблюдений обследуют техническое состояние зданий (сооружений), измеряют динамические параметры, составляют паспорта.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6.4.17 Наблюдения за сдвижением земной поверхности, а также за деформациями зданий и сооружений, попадающих в зону влияния строительства подземного сооружения, заключаются в периодическом инструментальном определении положения реперов с фиксированием видимых нарушений, а также всех факторов, влияющих на значения и характер сдвижений и деформаций. Для зданий (сооружений) также проводят измерения их динамических параметров.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6.4.18 Наблюдения за деформациями оснований зданий (сооружений) проводят по ГОСТ 24846. При наблюдениях за зданиями определяют неравномерность оседаний фундаментов, фиксируют трещины и другие повреждения конструкций, надежность узлов их опирания, наличие необходимых зазоров в швах и шарнирных опорах. Для промышленных зданий определяют также относительные горизонтальные перемещения отдельно стоящих фундаментов колонн, крены фундаментов технологического оборудования, а при наличии мостовых кранов - отклонения от проектного положения подкрановых путей: поперечный и продольный уклоны, изменения ширины колеи и приближение крана к строениям.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6.4.19 Определение точности измерения вертикальных и горизонтальных деформаций проводят в зависимости от ожидаемого расчетного значения перемещения. При отсутствии данных по расчетным значениям деформаций оснований и фундаментов допускается устанавливать класс точности измерений вертикальных и горизонтальных перемещений: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I - для зданий (сооружений): уникальных, находящихся в эксплуатации более 50 лет, возводимых на скальных и полускальных грунтах;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II - для зданий (сооружений), возводимых на песчаных, глинистых и других сжимаемых грунтах;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III - для зданий (сооружений), возводимых на насыпных, просадочных, заторфованных и других сильно сжатых грунтах;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IV - для земляных сооружений.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6.4.20 Предельные погрешности измерения крена в зависимости от высоты Н здания (сооружения) не должны превышать следующих значений, мм: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гражданских зданий (сооружений) - 0,0001Н;</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промышленных зданий (сооружений) - 0,0005Н;</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для фундаментов под машины и агрегаты - 0,00001Н.</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6.4.21 Геодезическими методами и приборами по наблюдательным реперам измеряют вертикальные и горизонтальные перемещения земной поверхности и, при необходимости, дна котлована. При появлении трещин на земной поверхности в пределах приоткосной зоны организуют дополнительные систематические наблюдения за их развитием по протяженности, ширине и глубине.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6.4.22 Одновременно с инструментальными наблюдениями на земной поверхности проводят маркшейдерские наблюдения непосредственно в подземном сооружении.</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6.4.23 По материалам измерений, вычислений и геолого-маркшейдерской документации составляют заключение, содержащее необходимую информацию о состоянии зданий и сооружений, попадающих в зону влияния крупного нового строительства и природно-техногенных воздействий, изменении геомеханического состояния породного массива; степени опасности и скорости развития негативных процессов (при необходимости). К заключению прикладывают документацию, подтверждающую сделанные в нем выводы.</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6.4.24 Форма заключения о техническом состоянии объекта, попадающего в зону влияния нового строительства и природно-техногенных воздействий, представлена в приложении У.</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b/>
          <w:bCs/>
          <w:spacing w:val="2"/>
          <w:sz w:val="21"/>
          <w:szCs w:val="21"/>
          <w:lang w:eastAsia="ru-RU"/>
        </w:rPr>
        <w:t>6.5 Мониторинг технического состояния уникальных зданий и сооружений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6.5.1 Мониторинг технического состояния оснований и строительных конструкций уникальных зданий (сооружений) проводят в целях обеспечения их безопасного функционирования, его результаты являются основой эксплуатационных работ на этих объектах. При мониторинге проводят контроль за процессами, протекающими в конструкциях объектов и грунте, для своевременного обнаружения на ранней стадии тенденции негативного изменения напряженно-деформированного состояния конструкций и оснований, которое может повлечь переход объекта в ограниченно работоспособное или аварийное состояние, а также получения необходимых данных для разработки мероприятий по устранению возникших негативных процессов.</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6.5.2 Состав работ по мониторингу технического состояния оснований и строительных конструкций уникальных зданий (сооружений) регламентируется индивидуальными программами проведения измерений и анализа состояния несущих конструкций в зависимости от технического решения здания (сооружения) и его деформационного состояния.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6.5.3 В эксплуатируемом уникальном здании (сооружении), как правило, доступ к большей части несущих конструкций существенно ограничен, а работы по традиционному обследованию технического состояния конструкций трудоемки и дороги. Для таких объектов применяют специальные методы и технические средства раннего выявления и локализации мест изменения напряженно-деформированного состояния конструкций с последующим обследованием технического состояния выявленных опасных участков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6.5.4 Для проведения контроля и ранней диагностики технического состояния оснований и строительных конструкций уникального здания (сооружения) устанавливают автоматизированную стационарную систему (станцию) мониторинга технического состояния (в соответствии с заранее разработанным проектом), которая должна обеспечивать в автоматизированном режиме выявление изменения напряженно-деформированного состояния конструкций с локализацией их опасных участков, определение уровня крена здания или сооружения, а в случае необходимости - и других параметров (деформации, давление и др.). Настройку автоматизированной стационарной системы (станции) мониторинга проводят, как правило, с использованием заранее разработанной математической модели для проведения комплексных инженерных расчетов по оценке возникновения и развития дефектов в строительных конструкциях, в том числе и в кризисных ситуациях.</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6.5.5 Автоматизированная стационарная система (станция) мониторинга технического состояния оснований и строительных конструкций должна: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проводить комплексную обработку результатов проводимых измерений;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проводить анализ различных измеренных параметров строительных конструкций (динамических, деформационных, геодезических и др.) и сравнение с их предельными допустимыми значениями;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предоставлять достаточную информацию для выявления на ранней стадии тенденции негативного изменения напряженно-деформированного состояния конструкций, которое может привести к переходу объекта в ограниченно работоспособное или аварийное состояние.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6.5.6 При выявлении мест изменения напряженно-деформированного состояния конструкций проводят обследование этих частей с помощью методов, изложенных в разделе 5, и по их результатам делают выводы о техническом состоянии конструкций, причинах изменения их напряженно-деформированного состояния и необходимости принятия мер по восстановлению или усилению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6.5.7 По результатам мониторинга технического состояния оснований и строительных конструкций уникальных зданий (сооружений) выдают заключение, форма которого должна быть разработана по результатам проектирования автоматизированной стационарной системы (станции) мониторинга технического состояния оснований и строительных конструкций.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6.5.8 Мониторинг системы инженерно-технического обеспечения уникальных зданий (сооружений) проводят в целях обеспечения ее безопасного функционирования. Результаты мониторинга являются основой работ по обеспечению безопасной эксплуатации этих объектов. При мониторинге осуществляется контроль работоспособности и результатов работы системы инженерно-технического обеспечения для своевременного обнаружения на ранней стадии негативных факторов, угрожающих безопасности уникальных зданий (сооружений).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6.5.9 Для проведения контроля и ранней диагностики технического состояния системы инженерно-технического обеспечения конкретного уникального здания (сооружения) устанавливают систему мониторинга инженерно-технического обеспечения (в соответствии с заранее разработанным проектом).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6.5.10 При мониторинге технического состояния уникальных зданий (сооружений) по решению местных органов исполнительной власти, органов, уполномоченных на ведение государственного строительного надзора, или собственника объекта проводят мониторинг общей безопасности этих объектов (с комплексной оценкой риска) на случай возникновения аварийных воздействий природного и техногенного характера.</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6.5.11 Требования к мониторингу общей безопасности объектов (с комплексной оценкой риска) на случай возникновения аварийных воздействий природного и техногенного характера представлены в приложении Ф.</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А (справочное). Показатели морального износа жилых зданий по дефектам планировки и несоответствия конструкций современным нормативным требованиям</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А</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Таблица А.1</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317"/>
        <w:gridCol w:w="3038"/>
      </w:tblGrid>
      <w:tr w:rsidR="00EB71DF" w:rsidRPr="00EB71DF" w:rsidTr="00D7151A">
        <w:trPr>
          <w:trHeight w:val="15"/>
        </w:trPr>
        <w:tc>
          <w:tcPr>
            <w:tcW w:w="7762"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3511"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Признаки морального износа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Показатели морального износа, % восстановительной стоимости зданий</w:t>
            </w:r>
          </w:p>
        </w:tc>
      </w:tr>
      <w:tr w:rsidR="00EB71DF" w:rsidRPr="00EB71DF" w:rsidTr="00D7151A">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Дефекты планировки:</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отсутствие: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кухонь</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15,0</w:t>
            </w: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санитарных узлов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2,5</w:t>
            </w: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ванных комнат</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3,0</w:t>
            </w: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совмещенные санитарные узлы (кроме однокомнатных квартир)</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w:t>
            </w: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планировка не обеспечивающая заселение квартир одной семьей, при средней общей площади квартир в доме, м</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106680" cy="219075"/>
                      <wp:effectExtent l="0" t="0" r="0" b="0"/>
                      <wp:docPr id="116" name="Прямоугольник 11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D9F9D" id="Прямоугольник 116" o:spid="_x0000_s1026" alt="ГОСТ 31937-2011 Здания и сооружения. Правила обследования и мониторинга технического состояния"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oyWAMAAHw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46-55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5,0</w:t>
            </w: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56-65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7,0</w:t>
            </w: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66-85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9,0</w:t>
            </w: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86-120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11,0</w:t>
            </w:r>
          </w:p>
        </w:tc>
      </w:tr>
      <w:tr w:rsidR="00EB71DF" w:rsidRPr="00EB71DF" w:rsidTr="00D7151A">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св. 120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12,0</w:t>
            </w:r>
          </w:p>
        </w:tc>
      </w:tr>
      <w:tr w:rsidR="00EB71DF" w:rsidRPr="00EB71DF" w:rsidTr="00D7151A">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Несоответствие конструкций современным нормативным требованиям:</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полное отсутствие несгораемых и незагнивающих перекрытий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w:t>
            </w:r>
          </w:p>
        </w:tc>
      </w:tr>
      <w:tr w:rsidR="00EB71DF" w:rsidRPr="00EB71DF" w:rsidTr="00D7151A">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 полное отсутствие несгораемых и незагнивающих перегородок</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w:t>
            </w:r>
          </w:p>
        </w:tc>
      </w:tr>
    </w:tbl>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Б (обязательное). Форма заключения по обследованию технического состояния здания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Приложение Б</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29"/>
        <w:gridCol w:w="2826"/>
      </w:tblGrid>
      <w:tr w:rsidR="00EB71DF" w:rsidRPr="00EB71DF" w:rsidTr="00D7151A">
        <w:trPr>
          <w:trHeight w:val="15"/>
        </w:trPr>
        <w:tc>
          <w:tcPr>
            <w:tcW w:w="7762"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3511"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Заключение по обследованию технического состояния объекта</w:t>
            </w: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Адрес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Время проведения обследования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Организация, проводившая обследование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Статус объекта (памятник архитектуры, исторический памятник и т.д.)</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Тип проекта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Проектная организация, проектировавшая объект</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Строительная организация, возводившая объект</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Год возведения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Год и характер выполнения последнего капитального ремонта или реконструкции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Собственник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Форма собственности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 Конструктивный тип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 Число этажей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 Период основного тона собственных колебаний (вдоль продольной и поперечной осей)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 Крен объекта (вдоль продольной и поперечной осей)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 Установленная категория технического состояния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 Материалы, обосновывающие выбор категории технического состояния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фотографии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описание окружающей местности;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описание общего состояния объекта по визуальному обследованию с указанием его морального износа;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описание конструкций объекта, их характеристик и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чертежи конструкций объекта с деталями и обмерами;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ведомость дефектов;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схемы объекта с указанием мест проводившихся измерений и вскрытий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результаты измерений и оценка показателей, используемых в поверочных расчетах;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определение действующих нагрузок и поверочные расчеты несущей способности конструкций и основания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планы обмеров и разрезы объекта, планы и разрезы шурфов, скважин, чертежи вскрытий;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геологические и гидрогеологические условия участка, строительные и мерзлотные характеристики грунтов основания (при необходимости);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фотографии повреждений фасадов и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анализ причин дефектов и повреждений;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задание на проектирование мероприятий по восстановлению или усилению конструкций (при ограниченно работоспособном или аварийном состоянии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В (обязательное). Форма заключения по комплексному обследованию технического состояния здания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В</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39"/>
        <w:gridCol w:w="2816"/>
      </w:tblGrid>
      <w:tr w:rsidR="00EB71DF" w:rsidRPr="00EB71DF" w:rsidTr="00D7151A">
        <w:trPr>
          <w:trHeight w:val="15"/>
        </w:trPr>
        <w:tc>
          <w:tcPr>
            <w:tcW w:w="7762"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3511"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Заключение по комплексному обследованию технического состояния объекта</w:t>
            </w: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Адрес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Время проведения обследования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Организация, проводившая обследование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Тип проекта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Проектная организация, проектировавшая объект</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Строительная организация, возводившая объект</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Год возведения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Собственник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Конструктивный тип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Число этажей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Крен объекта (вдоль продольной и поперечной осей)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 Установленная категория технического состояния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 Оценка технического состояния, физического и морального износа:</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лифтового оборудования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электрических сетей и средств связи</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водостоков</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инженерных систем:</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горячего водоснабжения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отопления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холодного водоснабжения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канализации</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вентиляции</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мусороудаления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газоснабжения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 Оценка состояния звукоизоляции конструкций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 Оценка теплотехнического состояния ограждающих конструкций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1 - Материалы, определяющие выбор категории технического состояния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фотографии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описание окружающей местности;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описание общего состояния объекта по визуальному обследованию с указанием его физического и морального износа;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описание конструкций объекта, их характеристик и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чертежи конструкций объекта с деталями и обмерами;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дефектная ведомость;</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схемы объекта с указанием мест проводившихся измерений и вскрытий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результаты измерений и оценка показателей, используемых в поверочных расчетах;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расчеты действующих нагрузок и поверочные расчеты несущей способности конструкций и основания фундаментов;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обмерные планы и разрезы объекта, планы и разрезы шурфов, скважин, чертежи вскрытий;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геологические и гидрогеологические условия участка, строительные и мерзлотные характеристики грунтов основания (при необходимости);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фотографии повреждений фасадов и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анализ причин дефектов и повреждений;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задание на проектирование мероприятий по восстановлению или усилению конструкций (при необходимости).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2 - Материалы, определяющие оценку технического состояния, физического и морального износа систем инженерно-технического обеспечения, состояния звукоизоляции конструкций, теплотехнического состояния ограждающих конструкций: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схемы, фотографии и дефектные ведомости для инженерных систем, электрических сетей и средств связи;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схемы мест ввода и вводимые мощности холодной и горячей воды, отопления, газа, электроэнергии;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схема места вывода и мощность канализационной системы;</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расчеты количественных оценок физического и морального износа инженерных систем;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ведомость отклонений от проекта и нормативных требований для инженерных систем, электрических сетей и средств связи;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результаты проведения акустических и теплотехнических измерений и расчеты основных показателей.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Г (обязательное). Форма паспорта здания (сооружения), заполняемого или уточняемого при обследовании его технического состояния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Г</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39"/>
        <w:gridCol w:w="2816"/>
      </w:tblGrid>
      <w:tr w:rsidR="00EB71DF" w:rsidRPr="00EB71DF" w:rsidTr="00D7151A">
        <w:trPr>
          <w:trHeight w:val="15"/>
        </w:trPr>
        <w:tc>
          <w:tcPr>
            <w:tcW w:w="7762"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3511"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Паспорт здания (сооружения)</w:t>
            </w: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Адрес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Время составления паспорта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Организация, составившая паспорт</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Назначение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Тип проекта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Число этажей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Наименование собственника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Адрес собственника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Степень ответственности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Год ввода объекта в эксплуатацию</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Конструктивный тип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 Форма объекта в плане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 Схема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 Год разработки проекта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 Наличие подвала, подземных этажей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 Конфигурация объекта по высоте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17 Ранее осуществлявшиеся реконструкции и усиления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 Высота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 Длина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 Ширина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 Строительный объем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22 Несущие конструкции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23 Стены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24 Каркас</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25 Конструкция перекрытий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26 Конструкция кровли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27 Несущие конструкции покрытия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28 Стеновые ограждения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29 Перегородки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30 Фундаменты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31 Категория технического состояния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32 Тип воздействия, наиболее опасного для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33 Период основного тона собственных колебаний вдоль большой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34 Период основного тона собственных колебаний вдоль малой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35 Период основного тона собственных колебаний вдоль вертикальной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36 Логарифмический декремент основного тона собственных колебаний вдоль большой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37 Логарифмический декремент основного тона собственных колебаний вдоль малой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38 Логарифмический декремент основного тона собственных колебаний вдоль вертикальной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39 Крен здания вдоль большой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40 Крен здания вдоль малой оси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41 Фотографии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Д (справочное). Классификация и причины возникновения дефектов и повреждений в фундаментных конструкциях мелкого заложения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Д</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Таблица Д.1</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146"/>
        <w:gridCol w:w="5209"/>
      </w:tblGrid>
      <w:tr w:rsidR="00EB71DF" w:rsidRPr="00EB71DF" w:rsidTr="00D7151A">
        <w:trPr>
          <w:trHeight w:val="15"/>
        </w:trPr>
        <w:tc>
          <w:tcPr>
            <w:tcW w:w="4990"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6283"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Вид дефектов и повреждений</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Возможные причины появления</w:t>
            </w:r>
          </w:p>
        </w:tc>
      </w:tr>
      <w:tr w:rsidR="00EB71DF" w:rsidRPr="00EB71DF" w:rsidTr="00D7151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Расслоение кладки фундамента</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Отсутствие перевязки каменной кладки.</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Потеря прочности раствора кладки (длительная эксплуатация, систематическое замачивание, воздействие агрессивной среды и др.).</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Перегрузка фундамента (надстройка здания, замена несущих конструкций и др.)</w:t>
            </w:r>
          </w:p>
        </w:tc>
      </w:tr>
      <w:tr w:rsidR="00EB71DF" w:rsidRPr="00EB71DF" w:rsidTr="00D7151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Разрушение боковых поверхностей фундамента</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Воздействие агрессивной среды на фундамент (утечка в основание производственных химических растворов, поднятие уровня грунтовых вод и др.)</w:t>
            </w:r>
          </w:p>
        </w:tc>
      </w:tr>
      <w:tr w:rsidR="00EB71DF" w:rsidRPr="00EB71DF" w:rsidTr="00D7151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Разрыв фундамента по высоте</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Морозное пучение при неправильном устройстве фундамента (использование для засыпки пазух смерзающегося грунта, подтопление при поднятии уровня грунтовых вод, замачивание и др.)</w:t>
            </w:r>
          </w:p>
        </w:tc>
      </w:tr>
      <w:tr w:rsidR="00EB71DF" w:rsidRPr="00EB71DF" w:rsidTr="00D7151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Трещины в плитной части фундамента</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Перегрузка фундамента (надстройка здания, замена несущих строительных конструкций или технологического оборудования и др.).</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Недостаточная площадь сечения рабочей арматуры</w:t>
            </w:r>
          </w:p>
        </w:tc>
      </w:tr>
      <w:tr w:rsidR="00EB71DF" w:rsidRPr="00EB71DF" w:rsidTr="00D7151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Недопустимые деформации основания фундамента</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Недостаточная опорная площадь подошвы фундамента.</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Аварийное замачивание грунтов основания.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Дополнительное нагружение надфундаментных конструкций.</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Наличие в основании сильно сжимаемых грунтов</w:t>
            </w:r>
          </w:p>
        </w:tc>
      </w:tr>
      <w:tr w:rsidR="00EB71DF" w:rsidRPr="00EB71DF" w:rsidTr="00D7151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Деформация фундаментной стены здания</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Потеря прочности кирпичной кладки фундаментной стены.</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Дополнительная загрузка поверхности основания в непосредственной близости от здания.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Морозное пучение грунта при неправильной эксплуатации подвального помещения здания</w:t>
            </w:r>
          </w:p>
        </w:tc>
      </w:tr>
    </w:tbl>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Е (справочное). Классификация и причины возникновения дефектов и повреждений в железобетонных конструкциях</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Приложение Е</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Таблица Е.1</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79"/>
        <w:gridCol w:w="3089"/>
        <w:gridCol w:w="3187"/>
      </w:tblGrid>
      <w:tr w:rsidR="00EB71DF" w:rsidRPr="00EB71DF" w:rsidTr="00D7151A">
        <w:trPr>
          <w:trHeight w:val="15"/>
        </w:trPr>
        <w:tc>
          <w:tcPr>
            <w:tcW w:w="3696"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3696"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3881"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Вид дефектов и повреждений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Возможные причины появления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Возможные последствия</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Волосяные трещины с заплывшими берегами, не имеющие четкой ориентации, появляющиеся при изготовлении, в основном на верхней поверхности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Усадка в результате принятого режима тепловлажностной обработки, состава бетонной смеси, свойств цемента и т.п.</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На несущую способность не влияют. Могут снизить долговечность</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Волосяные трещины вдоль арматуры, иногда след ржавчины на поверхности бетона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 Коррозия арматуры (слой коррозии не более 0,5 мм) при потере бетоном защитных свойств (например при карбонизации).</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б) Раскалывание бетона при нарушении сцепления с арматурой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 Снижение несущей способности до 5%. Снижение долговечности.</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б) Возможно снижение несущей способности. Степень снижения зависит от многих факторов и должна оцениваться с учетом наличия других дефектов и результатов поверочного расчета</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Сколы бетона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Механические воздействия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расположении:</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в сжатой зоне - снижение несущей способности за счет уменьшения площади сечения;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в растянутой зоне - на несущую способность не влияют</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Промасливание бетона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Технологические протечки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Снижение несущей способности за счет снижения прочности бетона до 30%</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Трещины вдоль арматурных стержней не более 3 мм</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Развиваются в результате коррозии арматуры из волосяных трещин (см. пункт 2 таблицы). Толщина продуктов коррозии не более 3 мм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Снижение несущей способности в зависимости от толщины слоя коррозии и объема выключенного из работы бетона сжатой зоны. Уменьшение несущей способности нормальных сечений в результате нарушения сцепления арматуры. Степень снижения оценивают расчетом. При расположении на опорных участках - состояние конструкций аварийное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Отслоение защитного слоя бетона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Коррозия арматуры (дальнейшее развитие дефектов см. пункты 2 и 5 таблицы)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Снижение несущей способности в зависимости от уменьшения площади сечения арматуры в результате коррозии и уменьшения размеров поперечного сечения сжатой зоны. Снижение прочности нормальных сечений в результате нарушения сцепления арматуры с бетоном. При расположении дефектов на опорном участке - аварийное состояние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Нормальные трещины в изгибаемых конструкциях и растянутых элементах конструкций шириной раскрытия для стали классов</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А-I - более 0,5 мм.</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A-II, A-III, A-IIIB, A-IV - более 0,4 мм;</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в остальных случаях - более 0,3 мм</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Перегрузка конструкций, смещение растянутой арматуры. Для преднапряженных конструкций - малое значение натяжения арматуры при изготовлении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Снижение долговечности, недостаточная несущая способность</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То же, что в пункте 7 таблицы, но имеются трещины с разветвленными концами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Перегрузка конструкций в результате снижения прочности бетона или нарушения сцепления арматуры с бетоном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Возможно аварийное состояние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Наклонные трещины со смещением участков бетона относительно друг друга и наклонные трещины, пересекающие арматуру</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Перегрузка конструкций. Нарушение анкеровки арматуры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Аварийное состояние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Относительные прогибы, превышающие для:</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преднапряженных стропильных ферм - 1/700;</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преднапряженных стропильных балок - 1/300;</w:t>
            </w:r>
            <w:r w:rsidRPr="00EB71DF">
              <w:rPr>
                <w:rFonts w:ascii="Times New Roman" w:eastAsia="Times New Roman" w:hAnsi="Times New Roman" w:cs="Times New Roman"/>
                <w:sz w:val="21"/>
                <w:szCs w:val="21"/>
                <w:lang w:eastAsia="ru-RU"/>
              </w:rPr>
              <w:br/>
            </w:r>
            <w:r w:rsidRPr="00EB71DF">
              <w:rPr>
                <w:rFonts w:ascii="Times New Roman" w:eastAsia="Times New Roman" w:hAnsi="Times New Roman" w:cs="Times New Roman"/>
                <w:sz w:val="21"/>
                <w:szCs w:val="21"/>
                <w:lang w:eastAsia="ru-RU"/>
              </w:rPr>
              <w:br/>
              <w:t>- плит перекрытий и покрытий - 1/150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Перегрузка конструкций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Степень опасности определяется в зависимости от наличия других дефектов (например, также при наличии дефекта по пункту 7 таблицы - аварийное состояние)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Повреждение арматуры и закладных деталей (надрезы, вырывы и т.п.)</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Механические воздействия, коррозия арматуры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Снижение несущей способности пропорционально уменьшению площади сечения</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 Выпучивание сжатой арматуры, продольные трещины в сжатой зоне, шелушение бетона сжатой зоны</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Перегрузка конструкций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Аварийное состояние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 Уменьшение площадок опирания конструкций по сравнению с проектными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Ошибки при изготовлении и монтаже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Степень снижения несущей способности определяется расчетом</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 Разрывы или смещения поперечной арматуры в зоне наклонных трещин</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Перегрузка конструкций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Аварийное состояние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 Отрыв анкеров от пластин закладных деталей, деформации соединительных элементов, расстройство стыков</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Наличие воздействий, не предусмотренных при проектировании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Аварийное состояние</w:t>
            </w:r>
          </w:p>
        </w:tc>
      </w:tr>
      <w:tr w:rsidR="00EB71DF" w:rsidRPr="00EB71DF" w:rsidTr="00D7151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 Трещины силового характера в стенах и перекрытиях монолитных конструкций, появляющиеся после снятия опалубки или спустя некоторое время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Температурно-усадочные усилия, возникающие при условиях, стесняющих деформации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раскрытии больше допустимого - снижение долговечности. Влияние на жесткость и прочность оценивается расчетом</w:t>
            </w:r>
          </w:p>
        </w:tc>
      </w:tr>
    </w:tbl>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Ж (справочное). Классификация и причины возникновения дефектов и повреждений в металлических конструкциях</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Ж</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Таблица Ж.1</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74"/>
        <w:gridCol w:w="4781"/>
      </w:tblGrid>
      <w:tr w:rsidR="00EB71DF" w:rsidRPr="00EB71DF" w:rsidTr="00D7151A">
        <w:trPr>
          <w:trHeight w:val="15"/>
        </w:trPr>
        <w:tc>
          <w:tcPr>
            <w:tcW w:w="5544"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572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Вид дефектов и повреждений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Возможные причины появления</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Отклонения от геометрических размеров (размеров сечений, длин элементов, генеральных размеров конструкций), принятых в проекте, способствующие ослаблению элементов и внецентренному приложению нагрузок</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Ошибки при изготовлении и монтаже металлических конструкций из-за несоблюдения допусков</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Расцентровка и неточная подгонка элементов в узлах сопряжений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Ошибки проектирования, нарушения точности при изготовлении и монтаже</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Искривления элементов металлических конструкций, превышающие допустимые</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Отсутствие правки металла перед изготовлением конструкций, появление остаточных сварных напряжений, нарушения правил транспортирования, хранения, монтажа и эксплуатации металлических конструкций</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Местные погибы элементов металлических конструкций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Нарушения правил транспортирования, хранения, монтажа и эксплуатации металлических конструкций</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Отклонения металлических конструкций от проектного положения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Нарушения точности при изготовлении и монтаже, нарушения правил эксплуатации</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Вырезы, ослабляющие сечения элементов</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Нарушения правил эксплуатации</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Хрупкие или усталостные трещины в основном металле</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Конструктивные недоработки, неправильный выбор марки стали при эксплуатации конструкций в условиях вибрационных и динамических нагрузок</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Расстройство болтовых и заклепочных соединений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Конструктивные недостатки, не учтены особенности силового нагружения</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Разрушение защитных покрытий и коррозия металла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Низкое качество защитных материалов, их неправильный выбор, нарушение правил эксплуатации</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Деформации конструкций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Неравномерные осадки и крены фундаментов, температурные воздействия, нарушение правил эксплуатации</w:t>
            </w:r>
          </w:p>
        </w:tc>
      </w:tr>
      <w:tr w:rsidR="00EB71DF" w:rsidRPr="00EB71DF" w:rsidTr="00D7151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Трещины в сварных швах</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Конструктивные недоработки, влияние остаточных сварных напряжений из-за нарушения режима сварки</w:t>
            </w:r>
          </w:p>
        </w:tc>
      </w:tr>
    </w:tbl>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И (справочное). Показатели морального износа жилых зданий при отсутствии отдельных видов инженерного оборудования без наличия заменяющего его по функциональному назначению (в процентах восстановительной стоимости здания)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Приложение И</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Таблица И.1</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243"/>
        <w:gridCol w:w="2112"/>
      </w:tblGrid>
      <w:tr w:rsidR="00EB71DF" w:rsidRPr="00EB71DF" w:rsidTr="00D7151A">
        <w:trPr>
          <w:trHeight w:val="15"/>
        </w:trPr>
        <w:tc>
          <w:tcPr>
            <w:tcW w:w="8870"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402"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Отсутствие видов инженерного оборудования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Показатели морального износа, %</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Центральное отопление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2,6</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Водопровод</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5,6</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Канализация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Электроснабжение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2,6</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Газоснабжение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Горячее водоснабжение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Ванна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3,2</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Радиотрансляционная сеть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0,4</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Коллективная телевизионная антенна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1,7</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Телефонный ввод</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0,2</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Лифт (при отметке пола верхнего этажа от уровня тротуара более 14 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6,6</w:t>
            </w:r>
          </w:p>
        </w:tc>
      </w:tr>
      <w:tr w:rsidR="00EB71DF" w:rsidRPr="00EB71DF" w:rsidTr="00D7151A">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Мусоропровод (в зданиях с отметкой пола верхнего этажа от уровня тротуара 11,2 м и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w:t>
            </w: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Примечание - При отсутствии приведенных в таблице видов инженерного оборудования не во всех квартирах показатели уменьшаются пропорционально числу этих квартир.</w:t>
            </w:r>
          </w:p>
        </w:tc>
      </w:tr>
    </w:tbl>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К (обязательное). Форма заключения (текущего) по этапу общего мониторинга технического состояния зданий (сооружений)</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К</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Заключение составляется головной организацией по результатам этапа общего мониторинга технического состояния зданий (сооружений).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7"/>
        <w:gridCol w:w="2378"/>
      </w:tblGrid>
      <w:tr w:rsidR="00EB71DF" w:rsidRPr="00EB71DF" w:rsidTr="00D7151A">
        <w:trPr>
          <w:trHeight w:val="15"/>
        </w:trPr>
        <w:tc>
          <w:tcPr>
            <w:tcW w:w="8316"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957"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Заключение по этапу общего мониторинга технического состояния зданий (сооружений)</w:t>
            </w: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Перечень адресов объектов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Номер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Время проведения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Головная организация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Перечень организаций, проводивших этап мониторинга технического состояния объектов, с указанием, какой объект обследовался и какой организацией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Перечень объектов, категория технического состояния которых соответствует ограниченно работоспособному состоянию</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Перечень объектов, категория технического состояния которых соответствует аварийному состоянию</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Общая оценка ситуации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Информация, требующая экстренного решения возникших проблем безопасности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 Заключения по мониторингу технического состояния каждого объекта при общем мониторинге технического состояния зданий и сооружений города см. в приложении Л.</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Л (обязательное). Форма заключения (текущего) по этапу мониторинга технического состояния объекта при общем мониторинге зданий (сооружений)</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Л</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7"/>
        <w:gridCol w:w="2378"/>
      </w:tblGrid>
      <w:tr w:rsidR="00EB71DF" w:rsidRPr="00EB71DF" w:rsidTr="00D7151A">
        <w:trPr>
          <w:trHeight w:val="15"/>
        </w:trPr>
        <w:tc>
          <w:tcPr>
            <w:tcW w:w="8316"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957"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Заключение по этапу мониторинга технического состояния объекта при общем мониторинге технического состояния зданий и сооружений</w:t>
            </w: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Адрес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Номер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Время проведения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Организация, проводившая этап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Предыдущее значение крена объекта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Текущее значение крена объекта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Предыдущее значение крена объекта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Текущее значение крена объекта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Предыдущее значение периода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Текущее значение периода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Предыдущее значение периода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 Текущее значение периода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 Предыдущее значение периода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 Текущее значение периода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 Предыдущее значение логарифмического декремента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 Текущее значение логарифмического декремента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17 Предыдущее значение логарифмического декремента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 Текущее значение логарифмического декремента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 Предыдущее значение логарифмического декремента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 Текущее значение логарифмического декремента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 Установленная категория технического состояния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22 Собственник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 Материалы, в том числе фотоматериалы, обосновывающие установление категории технического состояния объекта, если она соответствует ограниченно работоспособной или аварийной категории технического состояния.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М (обязательное). Форма паспорта здания (сооружения), заполняемого при общем мониторинге зданий (сооружений)</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М</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4"/>
        <w:gridCol w:w="2381"/>
      </w:tblGrid>
      <w:tr w:rsidR="00EB71DF" w:rsidRPr="00EB71DF" w:rsidTr="00D7151A">
        <w:trPr>
          <w:trHeight w:val="15"/>
        </w:trPr>
        <w:tc>
          <w:tcPr>
            <w:tcW w:w="8316"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957"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Паспорт здания (сооружения)</w:t>
            </w: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Адрес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Время составления паспорта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Организация, составившая паспорт</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Назначение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Тип проекта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Число этажей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Наименование собственника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Адрес собственника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Степень ответственности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Год ввода объекта в эксплуатацию</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Конструктивный тип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 Форма объекта в плане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 Категория деформационного состояния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 Тип воздействия, наиболее опасного для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 Период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 Период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17 Период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 Логарифмический декремент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 Логарифмический декремент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 Логарифмический декремент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 Значение крена объекта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22 Значение крена объекта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23 Фотографии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Н (обязательное). Форма заключения (текущего) по мониторингу технического состояния здания, находящегося в ограниченно работоспособном или аварийном состоянии</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Приложение Н</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7"/>
        <w:gridCol w:w="2378"/>
      </w:tblGrid>
      <w:tr w:rsidR="00EB71DF" w:rsidRPr="00EB71DF" w:rsidTr="00D7151A">
        <w:trPr>
          <w:trHeight w:val="15"/>
        </w:trPr>
        <w:tc>
          <w:tcPr>
            <w:tcW w:w="8316"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957"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Заключение по этапу мониторинга технического состояния объекта</w:t>
            </w: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Адрес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Номер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Время проведения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Организация, проводившая этап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Наличие изменения ранее выявленных дефектов и повреждений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Появление новых дефектов и повреждений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Предыдущее значение крена объекта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Текущее значение крена объекта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Предыдущее значение крена объекта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Текущее значение крена объекта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Предыдущее значение периода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 Текущее значение периода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 Предыдущее значение периода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 Текущее значение периода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 Предыдущее значение периода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 Текущее значение периода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17 Предыдущее значение логарифмического декремента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 Текущее значение логарифмического декремента основного тона собственных колебаний вдоль большой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 Предыдущее значение логарифмического декремента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 Текущее значение логарифмического декремента основного тона собственных колебаний вдоль малой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 Предыдущее значение логарифмического декремента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22 Текущее значение логарифмического декремента основного тона собственных колебаний вдоль вертикальной оси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23 Установленная категория технического состояния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24 Собственник объекта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1 - Дефектная ведомость с изменениями ранее выявленных дефектов и повреждений и новыми дефектами и повреждениями, включая осадки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2 - Результаты измерений состояния грунтов, уровней и состава подземных вод, деструктивных процессов (эрозии, оползней, карстово-суффозионных явлений, оседания земной поверхности и др.).</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П (справочное). Значения граничных углов и углов сдвижения в зависимости от коэффициентов крепости пород по М.М.Протодьяконову</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П</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     </w:t>
      </w:r>
      <w:r w:rsidRPr="00EB71DF">
        <w:rPr>
          <w:rFonts w:ascii="Arial" w:eastAsia="Times New Roman" w:hAnsi="Arial" w:cs="Arial"/>
          <w:spacing w:val="2"/>
          <w:sz w:val="41"/>
          <w:szCs w:val="41"/>
          <w:lang w:eastAsia="ru-RU"/>
        </w:rPr>
        <w:br/>
        <w:t>Значения граничных углов </w:t>
      </w:r>
      <w:r w:rsidRPr="00EB71DF">
        <w:rPr>
          <w:rFonts w:ascii="Arial" w:eastAsia="Times New Roman" w:hAnsi="Arial" w:cs="Arial"/>
          <w:noProof/>
          <w:spacing w:val="2"/>
          <w:sz w:val="41"/>
          <w:szCs w:val="41"/>
          <w:lang w:eastAsia="ru-RU"/>
        </w:rPr>
        <mc:AlternateContent>
          <mc:Choice Requires="wps">
            <w:drawing>
              <wp:inline distT="0" distB="0" distL="0" distR="0">
                <wp:extent cx="190500" cy="229870"/>
                <wp:effectExtent l="0" t="0" r="0" b="0"/>
                <wp:docPr id="115" name="Прямоугольник 11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0D758" id="Прямоугольник 115" o:spid="_x0000_s1026" alt="ГОСТ 31937-2011 Здания и сооружения. Правила обследования и мониторинга технического состояния" style="width: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oo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" filled="f" stroked="f">
                <o:lock v:ext="edit" aspectratio="t"/>
                <w10:anchorlock/>
              </v:rect>
            </w:pict>
          </mc:Fallback>
        </mc:AlternateContent>
      </w:r>
      <w:r w:rsidRPr="00EB71DF">
        <w:rPr>
          <w:rFonts w:ascii="Arial" w:eastAsia="Times New Roman" w:hAnsi="Arial" w:cs="Arial"/>
          <w:spacing w:val="2"/>
          <w:sz w:val="41"/>
          <w:szCs w:val="41"/>
          <w:lang w:eastAsia="ru-RU"/>
        </w:rPr>
        <w:t> и углов сдвижения </w:t>
      </w:r>
      <w:r w:rsidRPr="00EB71DF">
        <w:rPr>
          <w:rFonts w:ascii="Arial" w:eastAsia="Times New Roman" w:hAnsi="Arial" w:cs="Arial"/>
          <w:noProof/>
          <w:spacing w:val="2"/>
          <w:sz w:val="41"/>
          <w:szCs w:val="41"/>
          <w:lang w:eastAsia="ru-RU"/>
        </w:rPr>
        <mc:AlternateContent>
          <mc:Choice Requires="wps">
            <w:drawing>
              <wp:inline distT="0" distB="0" distL="0" distR="0">
                <wp:extent cx="123190" cy="179705"/>
                <wp:effectExtent l="0" t="0" r="0" b="0"/>
                <wp:docPr id="114" name="Прямоугольник 11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841C2" id="Прямоугольник 114" o:spid="_x0000_s1026" alt="ГОСТ 31937-2011 Здания и сооружения. Правила обследования и мониторинга технического состояния" style="width:9.7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KYVwMAAHw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" filled="f" stroked="f">
                <o:lock v:ext="edit" aspectratio="t"/>
                <w10:anchorlock/>
              </v:rect>
            </w:pict>
          </mc:Fallback>
        </mc:AlternateContent>
      </w:r>
      <w:r w:rsidRPr="00EB71DF">
        <w:rPr>
          <w:rFonts w:ascii="Arial" w:eastAsia="Times New Roman" w:hAnsi="Arial" w:cs="Arial"/>
          <w:spacing w:val="2"/>
          <w:sz w:val="41"/>
          <w:szCs w:val="41"/>
          <w:lang w:eastAsia="ru-RU"/>
        </w:rPr>
        <w:t>в зависимости от коэффициентов крепости пород </w:t>
      </w:r>
      <w:r w:rsidRPr="00EB71DF">
        <w:rPr>
          <w:rFonts w:ascii="Arial" w:eastAsia="Times New Roman" w:hAnsi="Arial" w:cs="Arial"/>
          <w:noProof/>
          <w:spacing w:val="2"/>
          <w:sz w:val="41"/>
          <w:szCs w:val="41"/>
          <w:lang w:eastAsia="ru-RU"/>
        </w:rPr>
        <mc:AlternateContent>
          <mc:Choice Requires="wps">
            <w:drawing>
              <wp:inline distT="0" distB="0" distL="0" distR="0">
                <wp:extent cx="162560" cy="162560"/>
                <wp:effectExtent l="0" t="0" r="0" b="0"/>
                <wp:docPr id="113" name="Прямоугольник 11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774C3" id="Прямоугольник 113" o:spid="_x0000_s1026" alt="ГОСТ 31937-2011 Здания и сооружения. Правила обследования и мониторинга технического состояния" style="width:12.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" filled="f" stroked="f">
                <o:lock v:ext="edit" aspectratio="t"/>
                <w10:anchorlock/>
              </v:rect>
            </w:pict>
          </mc:Fallback>
        </mc:AlternateContent>
      </w:r>
      <w:r w:rsidRPr="00EB71DF">
        <w:rPr>
          <w:rFonts w:ascii="Arial" w:eastAsia="Times New Roman" w:hAnsi="Arial" w:cs="Arial"/>
          <w:spacing w:val="2"/>
          <w:sz w:val="41"/>
          <w:szCs w:val="41"/>
          <w:lang w:eastAsia="ru-RU"/>
        </w:rPr>
        <w:t> по М.М.Протодьяконову</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Таблица П.1</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50"/>
        <w:gridCol w:w="2381"/>
        <w:gridCol w:w="2399"/>
        <w:gridCol w:w="2225"/>
      </w:tblGrid>
      <w:tr w:rsidR="00EB71DF" w:rsidRPr="00EB71DF" w:rsidTr="00D7151A">
        <w:trPr>
          <w:trHeight w:val="15"/>
        </w:trPr>
        <w:tc>
          <w:tcPr>
            <w:tcW w:w="2772"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772"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2957"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2772"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Коэффициент крепости пород,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162560" cy="162560"/>
                      <wp:effectExtent l="0" t="0" r="0" b="0"/>
                      <wp:docPr id="112" name="Прямоугольник 11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07671" id="Прямоугольник 112" o:spid="_x0000_s1026" alt="ГОСТ 31937-2011 Здания и сооружения. Правила обследования и мониторинга технического состояния" style="width:12.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" filled="f" stroked="f">
                      <o:lock v:ext="edit" aspectratio="t"/>
                      <w10:anchorlock/>
                    </v:rect>
                  </w:pict>
                </mc:Fallback>
              </mc:AlternateConten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Значение угла, град</w:t>
            </w:r>
          </w:p>
        </w:tc>
      </w:tr>
      <w:tr w:rsidR="00EB71DF" w:rsidRPr="00EB71DF" w:rsidTr="00D7151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Среднее значение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Предел измерения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mc:AlternateContent>
                <mc:Choice Requires="wps">
                  <w:drawing>
                    <wp:inline distT="0" distB="0" distL="0" distR="0">
                      <wp:extent cx="190500" cy="229870"/>
                      <wp:effectExtent l="0" t="0" r="0" b="0"/>
                      <wp:docPr id="111" name="Прямоугольник 11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44C11" id="Прямоугольник 111" o:spid="_x0000_s1026" alt="ГОСТ 31937-2011 Здания и сооружения. Правила обследования и мониторинга технического состояния" style="width: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i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mc:AlternateContent>
                <mc:Choice Requires="wps">
                  <w:drawing>
                    <wp:inline distT="0" distB="0" distL="0" distR="0">
                      <wp:extent cx="123190" cy="179705"/>
                      <wp:effectExtent l="0" t="0" r="0" b="0"/>
                      <wp:docPr id="110" name="Прямоугольник 11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D7EC6" id="Прямоугольник 110" o:spid="_x0000_s1026" alt="ГОСТ 31937-2011 Здания и сооружения. Правила обследования и мониторинга технического состояния" style="width:9.7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" filled="f" stroked="f">
                      <o:lock v:ext="edit" aspectratio="t"/>
                      <w10:anchorlock/>
                    </v:rect>
                  </w:pict>
                </mc:Fallback>
              </mc:AlternateContent>
            </w:r>
          </w:p>
        </w:tc>
      </w:tr>
      <w:tr w:rsidR="00EB71DF" w:rsidRPr="00EB71DF" w:rsidTr="00D7151A">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до 0,3</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45</w:t>
            </w:r>
          </w:p>
        </w:tc>
      </w:tr>
      <w:tr w:rsidR="00EB71DF" w:rsidRPr="00EB71DF" w:rsidTr="00D7151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0,3-0,7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55</w:t>
            </w:r>
          </w:p>
        </w:tc>
      </w:tr>
      <w:tr w:rsidR="00EB71DF" w:rsidRPr="00EB71DF" w:rsidTr="00D7151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0,8-1,2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60</w:t>
            </w:r>
          </w:p>
        </w:tc>
      </w:tr>
      <w:tr w:rsidR="00EB71DF" w:rsidRPr="00EB71DF" w:rsidTr="00D7151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1,3-2,0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65</w:t>
            </w:r>
          </w:p>
        </w:tc>
      </w:tr>
      <w:tr w:rsidR="00EB71DF" w:rsidRPr="00EB71DF" w:rsidTr="00D7151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2,1-3,5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70</w:t>
            </w:r>
          </w:p>
        </w:tc>
      </w:tr>
      <w:tr w:rsidR="00EB71DF" w:rsidRPr="00EB71DF" w:rsidTr="00D7151A">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3,6-4,5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75</w:t>
            </w:r>
          </w:p>
        </w:tc>
      </w:tr>
      <w:tr w:rsidR="00EB71DF" w:rsidRPr="00EB71DF" w:rsidTr="00D7151A">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4,6-6,0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80</w:t>
            </w:r>
          </w:p>
        </w:tc>
      </w:tr>
    </w:tbl>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Р (справочное). Значения ожидаемых максимальных сдвижений и деформаций земной поверхности и ожидаемых сдвижений и деформаций в точках мульды сдвижений</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Приложение Р</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Р.1 Значения ожидаемых максимальных сдвижений и деформаций земной поверхности при подземном способе возведения сооружений следует вычислять по формулам: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а) максимальное оседание земной поверхности </w:t>
      </w:r>
      <w:r w:rsidRPr="00EB71DF">
        <w:rPr>
          <w:rFonts w:ascii="Arial" w:eastAsia="Times New Roman" w:hAnsi="Arial" w:cs="Arial"/>
          <w:noProof/>
          <w:spacing w:val="2"/>
          <w:sz w:val="21"/>
          <w:szCs w:val="21"/>
          <w:lang w:eastAsia="ru-RU"/>
        </w:rPr>
        <mc:AlternateContent>
          <mc:Choice Requires="wps">
            <w:drawing>
              <wp:inline distT="0" distB="0" distL="0" distR="0">
                <wp:extent cx="229870" cy="229870"/>
                <wp:effectExtent l="0" t="0" r="0" b="0"/>
                <wp:docPr id="109" name="Прямоугольник 10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0FD2E" id="Прямоугольник 109" o:spid="_x0000_s1026" alt="ГОСТ 31937-2011 Здания и сооружения. Правила обследования и мониторинга технического состояния" style="width:18.1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1076960" cy="257810"/>
            <wp:effectExtent l="0" t="0" r="8890" b="8890"/>
            <wp:docPr id="108" name="Рисунок 10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960" cy="25781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(Р.1)</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162560" cy="140335"/>
                <wp:effectExtent l="0" t="0" r="0" b="0"/>
                <wp:docPr id="107" name="Прямоугольник 10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2DE59" id="Прямоугольник 107" o:spid="_x0000_s1026" alt="ГОСТ 31937-2011 Здания и сооружения. Правила обследования и мониторинга технического состояния" style="width:12.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 значение прогиба кровли выработки;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90500" cy="229870"/>
                <wp:effectExtent l="0" t="0" r="0" b="0"/>
                <wp:docPr id="106" name="Прямоугольник 10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59165" id="Прямоугольник 106" o:spid="_x0000_s1026" alt="ГОСТ 31937-2011 Здания и сооружения. Правила обследования и мониторинга технического состояния" style="width: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e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 учитывающий характер затухания сдвижений от выработки к земной поверхности, колеблется для условий Московского региона в пределах от 0,7 до 0,9 (чем породы прочнее, тем значение </w:t>
      </w:r>
      <w:r w:rsidRPr="00EB71DF">
        <w:rPr>
          <w:rFonts w:ascii="Arial" w:eastAsia="Times New Roman" w:hAnsi="Arial" w:cs="Arial"/>
          <w:noProof/>
          <w:spacing w:val="2"/>
          <w:sz w:val="21"/>
          <w:szCs w:val="21"/>
          <w:lang w:eastAsia="ru-RU"/>
        </w:rPr>
        <mc:AlternateContent>
          <mc:Choice Requires="wps">
            <w:drawing>
              <wp:inline distT="0" distB="0" distL="0" distR="0">
                <wp:extent cx="190500" cy="229870"/>
                <wp:effectExtent l="0" t="0" r="0" b="0"/>
                <wp:docPr id="105" name="Прямоугольник 10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5ACF0" id="Прямоугольник 105" o:spid="_x0000_s1026" alt="ГОСТ 31937-2011 Здания и сооружения. Правила обследования и мониторинга технического состояния" style="width: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GyWQMAAHw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меньше);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104" name="Прямоугольник 10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EBC39" id="Прямоугольник 104"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QQWAMAAHw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mc:AlternateContent>
          <mc:Choice Requires="wps">
            <w:drawing>
              <wp:inline distT="0" distB="0" distL="0" distR="0">
                <wp:extent cx="190500" cy="219075"/>
                <wp:effectExtent l="0" t="0" r="0" b="0"/>
                <wp:docPr id="103" name="Прямоугольник 10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81F4C" id="Прямоугольник 103" o:spid="_x0000_s1026" alt="ГОСТ 31937-2011 Здания и сооружения. Правила обследования и мониторинга технического состоя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OXVwMAAHw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коэффициенты подработанности, определяемые из выражений:</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1149985" cy="257810"/>
            <wp:effectExtent l="0" t="0" r="0" b="8890"/>
            <wp:docPr id="102" name="Рисунок 10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9985" cy="25781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w:t>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1189355" cy="257810"/>
            <wp:effectExtent l="0" t="0" r="0" b="8890"/>
            <wp:docPr id="101" name="Рисунок 10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9355" cy="25781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(Р.2)</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01930" cy="219075"/>
                <wp:effectExtent l="0" t="0" r="0" b="0"/>
                <wp:docPr id="100" name="Прямоугольник 10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041C1" id="Прямоугольник 100" o:spid="_x0000_s1026" alt="ГОСТ 31937-2011 Здания и сооружения. Правила обследования и мониторинга технического состояния" style="width:15.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mc:AlternateContent>
          <mc:Choice Requires="wps">
            <w:drawing>
              <wp:inline distT="0" distB="0" distL="0" distR="0">
                <wp:extent cx="229870" cy="219075"/>
                <wp:effectExtent l="0" t="0" r="0" b="0"/>
                <wp:docPr id="99" name="Прямоугольник 9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5A1A4" id="Прямоугольник 99" o:spid="_x0000_s1026" alt="ГОСТ 31937-2011 Здания и сооружения. Правила обследования и мониторинга технического состояния" style="width:1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 поперечный и продольный размеры подземной выработки; </w:t>
      </w:r>
      <w:r w:rsidRPr="00EB71DF">
        <w:rPr>
          <w:rFonts w:ascii="Arial" w:eastAsia="Times New Roman" w:hAnsi="Arial" w:cs="Arial"/>
          <w:noProof/>
          <w:spacing w:val="2"/>
          <w:sz w:val="21"/>
          <w:szCs w:val="21"/>
          <w:lang w:eastAsia="ru-RU"/>
        </w:rPr>
        <mc:AlternateContent>
          <mc:Choice Requires="wps">
            <w:drawing>
              <wp:inline distT="0" distB="0" distL="0" distR="0">
                <wp:extent cx="179705" cy="162560"/>
                <wp:effectExtent l="0" t="0" r="0" b="0"/>
                <wp:docPr id="98" name="Прямоугольник 9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AF4F9" id="Прямоугольник 98" o:spid="_x0000_s1026" alt="ГОСТ 31937-2011 Здания и сооружения. Правила обследования и мониторинга технического состояния" style="width:14.1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глубина расположения выработки. При значениях </w:t>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97" name="Прямоугольник 9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2A942" id="Прямоугольник 97"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mc:AlternateContent>
          <mc:Choice Requires="wps">
            <w:drawing>
              <wp:inline distT="0" distB="0" distL="0" distR="0">
                <wp:extent cx="190500" cy="219075"/>
                <wp:effectExtent l="0" t="0" r="0" b="0"/>
                <wp:docPr id="96" name="Прямоугольник 9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9A0C8" id="Прямоугольник 96" o:spid="_x0000_s1026" alt="ГОСТ 31937-2011 Здания и сооружения. Правила обследования и мониторинга технического состоя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2ZVgMAAHo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" filled="f" stroked="f">
                <o:lock v:ext="edit" aspectratio="t"/>
                <w10:anchorlock/>
              </v:rect>
            </w:pict>
          </mc:Fallback>
        </mc:AlternateContent>
      </w:r>
      <w:r w:rsidRPr="00EB71DF">
        <w:rPr>
          <w:rFonts w:ascii="Arial" w:eastAsia="Times New Roman" w:hAnsi="Arial" w:cs="Arial"/>
          <w:spacing w:val="2"/>
          <w:sz w:val="21"/>
          <w:szCs w:val="21"/>
          <w:lang w:eastAsia="ru-RU"/>
        </w:rPr>
        <w:t> больше единицы принимают значения </w:t>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95" name="Прямоугольник 9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5E8B4" id="Прямоугольник 95"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mc:AlternateContent>
          <mc:Choice Requires="wps">
            <w:drawing>
              <wp:inline distT="0" distB="0" distL="0" distR="0">
                <wp:extent cx="190500" cy="219075"/>
                <wp:effectExtent l="0" t="0" r="0" b="0"/>
                <wp:docPr id="94" name="Прямоугольник 9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DDE07" id="Прямоугольник 94" o:spid="_x0000_s1026" alt="ГОСТ 31937-2011 Здания и сооружения. Правила обследования и мониторинга технического состоя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8nVgMAAHo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" filled="f" stroked="f">
                <o:lock v:ext="edit" aspectratio="t"/>
                <w10:anchorlock/>
              </v:rect>
            </w:pict>
          </mc:Fallback>
        </mc:AlternateContent>
      </w:r>
      <w:r w:rsidRPr="00EB71DF">
        <w:rPr>
          <w:rFonts w:ascii="Arial" w:eastAsia="Times New Roman" w:hAnsi="Arial" w:cs="Arial"/>
          <w:spacing w:val="2"/>
          <w:sz w:val="21"/>
          <w:szCs w:val="21"/>
          <w:lang w:eastAsia="ru-RU"/>
        </w:rPr>
        <w:t>равными единице;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б) максимальный наклон </w:t>
      </w:r>
      <w:r w:rsidRPr="00EB71DF">
        <w:rPr>
          <w:rFonts w:ascii="Arial" w:eastAsia="Times New Roman" w:hAnsi="Arial" w:cs="Arial"/>
          <w:noProof/>
          <w:spacing w:val="2"/>
          <w:sz w:val="21"/>
          <w:szCs w:val="21"/>
          <w:lang w:eastAsia="ru-RU"/>
        </w:rPr>
        <mc:AlternateContent>
          <mc:Choice Requires="wps">
            <w:drawing>
              <wp:inline distT="0" distB="0" distL="0" distR="0">
                <wp:extent cx="179705" cy="229870"/>
                <wp:effectExtent l="0" t="0" r="0" b="0"/>
                <wp:docPr id="93" name="Прямоугольник 9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84E88" id="Прямоугольник 93" o:spid="_x0000_s1026" alt="ГОСТ 31937-2011 Здания и сооружения. Правила обследования и мониторинга технического состояния" style="width:14.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611505" cy="409575"/>
            <wp:effectExtent l="0" t="0" r="0" b="9525"/>
            <wp:docPr id="92" name="Рисунок 9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 cy="40957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(Р.3)</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151765" cy="229870"/>
                <wp:effectExtent l="0" t="0" r="0" b="0"/>
                <wp:docPr id="91" name="Прямоугольник 9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8A03A" id="Прямоугольник 91" o:spid="_x0000_s1026" alt="ГОСТ 31937-2011 Здания и сооружения. Правила обследования и мониторинга технического состояния" style="width:11.9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 зависящий от горно-геологических условий строительства и эксплуатации подземного сооружения, определяется опытным путем. Значения </w:t>
      </w:r>
      <w:r w:rsidRPr="00EB71DF">
        <w:rPr>
          <w:rFonts w:ascii="Arial" w:eastAsia="Times New Roman" w:hAnsi="Arial" w:cs="Arial"/>
          <w:noProof/>
          <w:spacing w:val="2"/>
          <w:sz w:val="21"/>
          <w:szCs w:val="21"/>
          <w:lang w:eastAsia="ru-RU"/>
        </w:rPr>
        <mc:AlternateContent>
          <mc:Choice Requires="wps">
            <w:drawing>
              <wp:inline distT="0" distB="0" distL="0" distR="0">
                <wp:extent cx="151765" cy="229870"/>
                <wp:effectExtent l="0" t="0" r="0" b="0"/>
                <wp:docPr id="90" name="Прямоугольник 9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ED499" id="Прямоугольник 90" o:spid="_x0000_s1026" alt="ГОСТ 31937-2011 Здания и сооружения. Правила обследования и мониторинга технического состояния" style="width:11.9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колеблются в пределах от 1,4 до 1,8;</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в) максимальная кривизна </w:t>
      </w:r>
      <w:r w:rsidRPr="00EB71DF">
        <w:rPr>
          <w:rFonts w:ascii="Arial" w:eastAsia="Times New Roman" w:hAnsi="Arial" w:cs="Arial"/>
          <w:noProof/>
          <w:spacing w:val="2"/>
          <w:sz w:val="21"/>
          <w:szCs w:val="21"/>
          <w:lang w:eastAsia="ru-RU"/>
        </w:rPr>
        <mc:AlternateContent>
          <mc:Choice Requires="wps">
            <w:drawing>
              <wp:inline distT="0" distB="0" distL="0" distR="0">
                <wp:extent cx="257810" cy="229870"/>
                <wp:effectExtent l="0" t="0" r="0" b="0"/>
                <wp:docPr id="89" name="Прямоугольник 8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BB5D0" id="Прямоугольник 89" o:spid="_x0000_s1026" alt="ГОСТ 31937-2011 Здания и сооружения. Правила обследования и мониторинга технического состояния" style="width:20.3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0X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886460" cy="421005"/>
            <wp:effectExtent l="0" t="0" r="8890" b="0"/>
            <wp:docPr id="88" name="Рисунок 8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460" cy="42100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(Р.4)</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19075" cy="229870"/>
                <wp:effectExtent l="0" t="0" r="0" b="0"/>
                <wp:docPr id="87" name="Прямоугольник 8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A8A68" id="Прямоугольник 87" o:spid="_x0000_s1026" alt="ГОСТ 31937-2011 Здания и сооружения. Правила обследования и мониторинга технического состояния" style="width:17.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 зависящий от мощности наносов и других рыхлых отложений, определяется по результатам натурных наблюдений. Значения </w:t>
      </w:r>
      <w:r w:rsidRPr="00EB71DF">
        <w:rPr>
          <w:rFonts w:ascii="Arial" w:eastAsia="Times New Roman" w:hAnsi="Arial" w:cs="Arial"/>
          <w:noProof/>
          <w:spacing w:val="2"/>
          <w:sz w:val="21"/>
          <w:szCs w:val="21"/>
          <w:lang w:eastAsia="ru-RU"/>
        </w:rPr>
        <mc:AlternateContent>
          <mc:Choice Requires="wps">
            <w:drawing>
              <wp:inline distT="0" distB="0" distL="0" distR="0">
                <wp:extent cx="219075" cy="229870"/>
                <wp:effectExtent l="0" t="0" r="0" b="0"/>
                <wp:docPr id="86" name="Прямоугольник 8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FD73E" id="Прямоугольник 86" o:spid="_x0000_s1026" alt="ГОСТ 31937-2011 Здания и сооружения. Правила обследования и мониторинга технического состояния" style="width:17.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колеблются в пределах от 3 до 4, при этом чем больше мощность наносов, тем больше значение </w:t>
      </w:r>
      <w:r w:rsidRPr="00EB71DF">
        <w:rPr>
          <w:rFonts w:ascii="Arial" w:eastAsia="Times New Roman" w:hAnsi="Arial" w:cs="Arial"/>
          <w:noProof/>
          <w:spacing w:val="2"/>
          <w:sz w:val="21"/>
          <w:szCs w:val="21"/>
          <w:lang w:eastAsia="ru-RU"/>
        </w:rPr>
        <mc:AlternateContent>
          <mc:Choice Requires="wps">
            <w:drawing>
              <wp:inline distT="0" distB="0" distL="0" distR="0">
                <wp:extent cx="219075" cy="229870"/>
                <wp:effectExtent l="0" t="0" r="0" b="0"/>
                <wp:docPr id="85" name="Прямоугольник 8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4536D" id="Прямоугольник 85" o:spid="_x0000_s1026" alt="ГОСТ 31937-2011 Здания и сооружения. Правила обследования и мониторинга технического состояния" style="width:17.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г) максимальное горизонтальное сдвижение </w:t>
      </w:r>
      <w:r w:rsidRPr="00EB71DF">
        <w:rPr>
          <w:rFonts w:ascii="Arial" w:eastAsia="Times New Roman" w:hAnsi="Arial" w:cs="Arial"/>
          <w:noProof/>
          <w:spacing w:val="2"/>
          <w:sz w:val="21"/>
          <w:szCs w:val="21"/>
          <w:lang w:eastAsia="ru-RU"/>
        </w:rPr>
        <mc:AlternateContent>
          <mc:Choice Requires="wps">
            <w:drawing>
              <wp:inline distT="0" distB="0" distL="0" distR="0">
                <wp:extent cx="219075" cy="229870"/>
                <wp:effectExtent l="0" t="0" r="0" b="0"/>
                <wp:docPr id="84" name="Прямоугольник 8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7AE95" id="Прямоугольник 84" o:spid="_x0000_s1026" alt="ГОСТ 31937-2011 Здания и сооружения. Правила обследования и мониторинга технического состояния" style="width:17.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751840" cy="241300"/>
            <wp:effectExtent l="0" t="0" r="0" b="6350"/>
            <wp:docPr id="83" name="Рисунок 8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1840" cy="24130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(Р.5)</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01930" cy="241300"/>
                <wp:effectExtent l="0" t="0" r="0" b="0"/>
                <wp:docPr id="82" name="Прямоугольник 8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55CEE" id="Прямоугольник 82" o:spid="_x0000_s1026" alt="ГОСТ 31937-2011 Здания и сооружения. Правила обследования и мониторинга технического состояния" style="width:15.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LZWA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 зависящий от мощности наносов и других рыхлых отложений, определяется по результатам натурных наблюдений. Значения </w:t>
      </w:r>
      <w:r w:rsidRPr="00EB71DF">
        <w:rPr>
          <w:rFonts w:ascii="Arial" w:eastAsia="Times New Roman" w:hAnsi="Arial" w:cs="Arial"/>
          <w:noProof/>
          <w:spacing w:val="2"/>
          <w:sz w:val="21"/>
          <w:szCs w:val="21"/>
          <w:lang w:eastAsia="ru-RU"/>
        </w:rPr>
        <mc:AlternateContent>
          <mc:Choice Requires="wps">
            <w:drawing>
              <wp:inline distT="0" distB="0" distL="0" distR="0">
                <wp:extent cx="201930" cy="241300"/>
                <wp:effectExtent l="0" t="0" r="0" b="0"/>
                <wp:docPr id="81" name="Прямоугольник 8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88DE9" id="Прямоугольник 81" o:spid="_x0000_s1026" alt="ГОСТ 31937-2011 Здания и сооружения. Правила обследования и мониторинга технического состояния" style="width:15.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HVWA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колеблются в пределах от 0,3 до 0,4, при этом чем больше мощность наносов, тем больше значение </w:t>
      </w:r>
      <w:r w:rsidRPr="00EB71DF">
        <w:rPr>
          <w:rFonts w:ascii="Arial" w:eastAsia="Times New Roman" w:hAnsi="Arial" w:cs="Arial"/>
          <w:noProof/>
          <w:spacing w:val="2"/>
          <w:sz w:val="21"/>
          <w:szCs w:val="21"/>
          <w:lang w:eastAsia="ru-RU"/>
        </w:rPr>
        <mc:AlternateContent>
          <mc:Choice Requires="wps">
            <w:drawing>
              <wp:inline distT="0" distB="0" distL="0" distR="0">
                <wp:extent cx="201930" cy="241300"/>
                <wp:effectExtent l="0" t="0" r="0" b="0"/>
                <wp:docPr id="80" name="Прямоугольник 8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AEB79" id="Прямоугольник 80" o:spid="_x0000_s1026" alt="ГОСТ 31937-2011 Здания и сооружения. Правила обследования и мониторинга технического состояния" style="width:15.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д) максимальная горизонтальная деформация </w:t>
      </w:r>
      <w:r w:rsidRPr="00EB71DF">
        <w:rPr>
          <w:rFonts w:ascii="Arial" w:eastAsia="Times New Roman" w:hAnsi="Arial" w:cs="Arial"/>
          <w:noProof/>
          <w:spacing w:val="2"/>
          <w:sz w:val="21"/>
          <w:szCs w:val="21"/>
          <w:lang w:eastAsia="ru-RU"/>
        </w:rPr>
        <mc:AlternateContent>
          <mc:Choice Requires="wps">
            <w:drawing>
              <wp:inline distT="0" distB="0" distL="0" distR="0">
                <wp:extent cx="219075" cy="229870"/>
                <wp:effectExtent l="0" t="0" r="0" b="0"/>
                <wp:docPr id="79" name="Прямоугольник 7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779AB" id="Прямоугольник 79" o:spid="_x0000_s1026" alt="ГОСТ 31937-2011 Здания и сооружения. Правила обследования и мониторинга технического состояния" style="width:17.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NhWQ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751840" cy="387350"/>
            <wp:effectExtent l="0" t="0" r="0" b="0"/>
            <wp:docPr id="78" name="Рисунок 7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1840" cy="38735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(Р.6)</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01930" cy="229870"/>
                <wp:effectExtent l="0" t="0" r="0" b="0"/>
                <wp:docPr id="77" name="Прямоугольник 7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21D20" id="Прямоугольник 77" o:spid="_x0000_s1026" alt="ГОСТ 31937-2011 Здания и сооружения. Правила обследования и мониторинга технического состояния" style="width:15.9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QY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 зависящий от горно-геологических условий проведения и эксплуатации подземного сооружения и мощности наносов, определяют опытным путем. Значения </w:t>
      </w:r>
      <w:r w:rsidRPr="00EB71DF">
        <w:rPr>
          <w:rFonts w:ascii="Arial" w:eastAsia="Times New Roman" w:hAnsi="Arial" w:cs="Arial"/>
          <w:noProof/>
          <w:spacing w:val="2"/>
          <w:sz w:val="21"/>
          <w:szCs w:val="21"/>
          <w:lang w:eastAsia="ru-RU"/>
        </w:rPr>
        <mc:AlternateContent>
          <mc:Choice Requires="wps">
            <w:drawing>
              <wp:inline distT="0" distB="0" distL="0" distR="0">
                <wp:extent cx="201930" cy="229870"/>
                <wp:effectExtent l="0" t="0" r="0" b="0"/>
                <wp:docPr id="76" name="Прямоугольник 7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6B1F8" id="Прямоугольник 76" o:spid="_x0000_s1026" alt="ГОСТ 31937-2011 Здания и сооружения. Правила обследования и мониторинга технического состояния" style="width:15.9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Wq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колеблются в пределах от 0,6 до 0,8, при этом чем больше мощность наносов, тем больше значение </w:t>
      </w:r>
      <w:r w:rsidRPr="00EB71DF">
        <w:rPr>
          <w:rFonts w:ascii="Arial" w:eastAsia="Times New Roman" w:hAnsi="Arial" w:cs="Arial"/>
          <w:noProof/>
          <w:spacing w:val="2"/>
          <w:sz w:val="21"/>
          <w:szCs w:val="21"/>
          <w:lang w:eastAsia="ru-RU"/>
        </w:rPr>
        <mc:AlternateContent>
          <mc:Choice Requires="wps">
            <w:drawing>
              <wp:inline distT="0" distB="0" distL="0" distR="0">
                <wp:extent cx="201930" cy="229870"/>
                <wp:effectExtent l="0" t="0" r="0" b="0"/>
                <wp:docPr id="75" name="Прямоугольник 7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DA974" id="Прямоугольник 75" o:spid="_x0000_s1026" alt="ГОСТ 31937-2011 Здания и сооружения. Правила обследования и мониторинга технического состояния" style="width:15.9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am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Р.2 Ожидаемые сдвижения и деформации в точках мульды сдвижения рассчитывают по формулам:</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847090" cy="229870"/>
            <wp:effectExtent l="0" t="0" r="0" b="0"/>
            <wp:docPr id="74" name="Рисунок 7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090" cy="22987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993140" cy="409575"/>
            <wp:effectExtent l="0" t="0" r="0" b="9525"/>
            <wp:docPr id="73" name="Рисунок 7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3140" cy="40957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w:t>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993140" cy="426085"/>
            <wp:effectExtent l="0" t="0" r="0" b="0"/>
            <wp:docPr id="72" name="Рисунок 7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3140" cy="42608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(Р.7)</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1037590" cy="229870"/>
            <wp:effectExtent l="0" t="0" r="0" b="0"/>
            <wp:docPr id="71" name="Рисунок 7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7590" cy="22987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1144270" cy="409575"/>
            <wp:effectExtent l="0" t="0" r="0" b="9525"/>
            <wp:docPr id="70" name="Рисунок 7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4270" cy="40957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01930" cy="229870"/>
                <wp:effectExtent l="0" t="0" r="0" b="0"/>
                <wp:docPr id="69" name="Прямоугольник 6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50AB4" id="Прямоугольник 69" o:spid="_x0000_s1026" alt="ГОСТ 31937-2011 Здания и сооружения. Правила обследования и мониторинга технического состояния" style="width:15.9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Hw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151765" cy="229870"/>
                <wp:effectExtent l="0" t="0" r="0" b="0"/>
                <wp:docPr id="68" name="Прямоугольник 6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ABC27" id="Прямоугольник 68" o:spid="_x0000_s1026" alt="ГОСТ 31937-2011 Здания и сооружения. Правила обследования и мониторинга технического состояния" style="width:11.9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QVWQ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229870" cy="229870"/>
                <wp:effectExtent l="0" t="0" r="0" b="0"/>
                <wp:docPr id="67" name="Прямоугольник 6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4D41A" id="Прямоугольник 67" o:spid="_x0000_s1026" alt="ГОСТ 31937-2011 Здания и сооружения. Правила обследования и мониторинга технического состояния" style="width:18.1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190500" cy="229870"/>
                <wp:effectExtent l="0" t="0" r="0" b="0"/>
                <wp:docPr id="66" name="Прямоугольник 6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BBA0F" id="Прямоугольник 66" o:spid="_x0000_s1026" alt="ГОСТ 31937-2011 Здания и сооружения. Правила обследования и мониторинга технического состояния" style="width: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1L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mc:AlternateContent>
          <mc:Choice Requires="wps">
            <w:drawing>
              <wp:inline distT="0" distB="0" distL="0" distR="0">
                <wp:extent cx="190500" cy="229870"/>
                <wp:effectExtent l="0" t="0" r="0" b="0"/>
                <wp:docPr id="65" name="Прямоугольник 6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724E5" id="Прямоугольник 65" o:spid="_x0000_s1026" alt="ГОСТ 31937-2011 Здания и сооружения. Правила обследования и мониторинга технического состояния" style="width:1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5H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 оседание, наклон, кривизна, горизонтальное сдвижение и относительная горизонтальная деформация в точке с абсциссой </w:t>
      </w:r>
      <w:r w:rsidRPr="00EB71DF">
        <w:rPr>
          <w:rFonts w:ascii="Arial" w:eastAsia="Times New Roman" w:hAnsi="Arial" w:cs="Arial"/>
          <w:noProof/>
          <w:spacing w:val="2"/>
          <w:sz w:val="21"/>
          <w:szCs w:val="21"/>
          <w:lang w:eastAsia="ru-RU"/>
        </w:rPr>
        <mc:AlternateContent>
          <mc:Choice Requires="wps">
            <w:drawing>
              <wp:inline distT="0" distB="0" distL="0" distR="0">
                <wp:extent cx="123190" cy="140335"/>
                <wp:effectExtent l="0" t="0" r="0" b="0"/>
                <wp:docPr id="64" name="Прямоугольник 6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B0378" id="Прямоугольник 64" o:spid="_x0000_s1026" alt="ГОСТ 31937-2011 Здания и сооружения. Правила обследования и мониторинга технического состояния" style="width:9.7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" filled="f" stroked="f">
                <o:lock v:ext="edit" aspectratio="t"/>
                <w10:anchorlock/>
              </v:rect>
            </w:pict>
          </mc:Fallback>
        </mc:AlternateContent>
      </w:r>
      <w:r w:rsidRPr="00EB71DF">
        <w:rPr>
          <w:rFonts w:ascii="Arial" w:eastAsia="Times New Roman" w:hAnsi="Arial" w:cs="Arial"/>
          <w:spacing w:val="2"/>
          <w:sz w:val="21"/>
          <w:szCs w:val="21"/>
          <w:lang w:eastAsia="ru-RU"/>
        </w:rPr>
        <w:t> соответственно (начало координат в точке максимального оседания);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40335" cy="162560"/>
                <wp:effectExtent l="0" t="0" r="0" b="0"/>
                <wp:docPr id="63" name="Прямоугольник 6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3208A" id="Прямоугольник 63" o:spid="_x0000_s1026" alt="ГОСТ 31937-2011 Здания и сооружения. Правила обследования и мониторинга технического состояния" style="width:11.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uHWg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 длина полумульды (часть мульды между границей и точкой максимального оседания), определяемая графически из приведенного рисунка;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544195" cy="179705"/>
            <wp:effectExtent l="0" t="0" r="8255" b="0"/>
            <wp:docPr id="62" name="Рисунок 6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95" cy="17970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 относительная координата;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314325" cy="201930"/>
                <wp:effectExtent l="0" t="0" r="0" b="0"/>
                <wp:docPr id="61" name="Прямоугольник 6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CCAF6" id="Прямоугольник 61" o:spid="_x0000_s1026" alt="ГОСТ 31937-2011 Здания и сооружения. Правила обследования и мониторинга технического состояния" style="width:24.7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ltWA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353695" cy="201930"/>
                <wp:effectExtent l="0" t="0" r="0" b="0"/>
                <wp:docPr id="60" name="Прямоугольник 6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6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D1AAB" id="Прямоугольник 60" o:spid="_x0000_s1026" alt="ГОСТ 31937-2011 Здания и сооружения. Правила обследования и мониторинга технического состояния" style="width:27.8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o6WA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w:drawing>
          <wp:inline distT="0" distB="0" distL="0" distR="0">
            <wp:extent cx="381635" cy="201930"/>
            <wp:effectExtent l="0" t="0" r="0" b="7620"/>
            <wp:docPr id="59" name="Рисунок 5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63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342265" cy="201930"/>
                <wp:effectExtent l="0" t="0" r="0" b="0"/>
                <wp:docPr id="58" name="Прямоугольник 5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7CBE2" id="Прямоугольник 58" o:spid="_x0000_s1026" alt="ГОСТ 31937-2011 Здания и сооружения. Правила обследования и мониторинга технического состояния" style="width:26.9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ZVWA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w:drawing>
          <wp:inline distT="0" distB="0" distL="0" distR="0">
            <wp:extent cx="381635" cy="201930"/>
            <wp:effectExtent l="0" t="0" r="0" b="7620"/>
            <wp:docPr id="57" name="Рисунок 5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63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 переменные коэффициенты (функциональные зависимости), отражающие характер распределения деформаций в мульде сдвижения.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Числовые значения этих коэффициентов находят по результатам анализа натурных наблюдений из таблицы Р.1, в которой приведены усредненные значения указанных коэффициентов, необходимые для приближенных инженерных расчетов ожидаемых сдвижений и деформаций.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sidRPr="00EB71DF">
        <w:rPr>
          <w:rFonts w:ascii="Arial" w:eastAsia="Times New Roman" w:hAnsi="Arial" w:cs="Arial"/>
          <w:spacing w:val="2"/>
          <w:sz w:val="38"/>
          <w:szCs w:val="38"/>
          <w:lang w:eastAsia="ru-RU"/>
        </w:rPr>
        <w:t>Рисунок Р.1 - Основные параметры мульды сдвижения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2199005" cy="2131695"/>
            <wp:effectExtent l="0" t="0" r="0" b="1905"/>
            <wp:docPr id="56" name="Рисунок 5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9005" cy="2131695"/>
                    </a:xfrm>
                    <a:prstGeom prst="rect">
                      <a:avLst/>
                    </a:prstGeom>
                    <a:noFill/>
                    <a:ln>
                      <a:noFill/>
                    </a:ln>
                  </pic:spPr>
                </pic:pic>
              </a:graphicData>
            </a:graphic>
          </wp:inline>
        </w:drawing>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а) Разрез поперек объекта (неполная подработка)</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3495040" cy="2232660"/>
            <wp:effectExtent l="0" t="0" r="0" b="0"/>
            <wp:docPr id="55" name="Рисунок 5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5040" cy="2232660"/>
                    </a:xfrm>
                    <a:prstGeom prst="rect">
                      <a:avLst/>
                    </a:prstGeom>
                    <a:noFill/>
                    <a:ln>
                      <a:noFill/>
                    </a:ln>
                  </pic:spPr>
                </pic:pic>
              </a:graphicData>
            </a:graphic>
          </wp:inline>
        </w:drawing>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б) Разрез вдоль объекта (полная подработка)</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51765" cy="162560"/>
                <wp:effectExtent l="0" t="0" r="0" b="0"/>
                <wp:docPr id="54" name="Прямоугольник 5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9F7AA" id="Прямоугольник 54" o:spid="_x0000_s1026" alt="ГОСТ 31937-2011 Здания и сооружения. Правила обследования и мониторинга технического состояния" style="width:11.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 угол полных движений 60°</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Рисунок Р.1 - Основные параметры мульды сдвижения</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Таблица Р.1 - Значения коэффициентов </w:t>
      </w:r>
      <w:r w:rsidRPr="00EB71DF">
        <w:rPr>
          <w:rFonts w:ascii="Arial" w:eastAsia="Times New Roman" w:hAnsi="Arial" w:cs="Arial"/>
          <w:noProof/>
          <w:spacing w:val="2"/>
          <w:sz w:val="21"/>
          <w:szCs w:val="21"/>
          <w:lang w:eastAsia="ru-RU"/>
        </w:rPr>
        <mc:AlternateContent>
          <mc:Choice Requires="wps">
            <w:drawing>
              <wp:inline distT="0" distB="0" distL="0" distR="0">
                <wp:extent cx="314325" cy="201930"/>
                <wp:effectExtent l="0" t="0" r="0" b="0"/>
                <wp:docPr id="53" name="Прямоугольник 5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7AD2D" id="Прямоугольник 53" o:spid="_x0000_s1026" alt="ГОСТ 31937-2011 Здания и сооружения. Правила обследования и мониторинга технического состояния" style="width:24.7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B+WQ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353695" cy="201930"/>
                <wp:effectExtent l="0" t="0" r="0" b="0"/>
                <wp:docPr id="52" name="Прямоугольник 5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6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668CF" id="Прямоугольник 52" o:spid="_x0000_s1026" alt="ГОСТ 31937-2011 Здания и сооружения. Правила обследования и мониторинга технического состояния" style="width:27.8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MpWQ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" filled="f" stroked="f">
                <o:lock v:ext="edit" aspectratio="t"/>
                <w10:anchorlock/>
              </v:rect>
            </w:pict>
          </mc:Fallback>
        </mc:AlternateContent>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w:drawing>
          <wp:inline distT="0" distB="0" distL="0" distR="0">
            <wp:extent cx="381635" cy="201930"/>
            <wp:effectExtent l="0" t="0" r="0" b="7620"/>
            <wp:docPr id="51" name="Рисунок 5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63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w:t>
      </w:r>
      <w:r w:rsidRPr="00EB71DF">
        <w:rPr>
          <w:rFonts w:ascii="Arial" w:eastAsia="Times New Roman" w:hAnsi="Arial" w:cs="Arial"/>
          <w:noProof/>
          <w:spacing w:val="2"/>
          <w:sz w:val="21"/>
          <w:szCs w:val="21"/>
          <w:lang w:eastAsia="ru-RU"/>
        </w:rPr>
        <mc:AlternateContent>
          <mc:Choice Requires="wps">
            <w:drawing>
              <wp:inline distT="0" distB="0" distL="0" distR="0">
                <wp:extent cx="342265" cy="201930"/>
                <wp:effectExtent l="0" t="0" r="0" b="0"/>
                <wp:docPr id="50" name="Прямоугольник 5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54972" id="Прямоугольник 50" o:spid="_x0000_s1026" alt="ГОСТ 31937-2011 Здания и сооружения. Правила обследования и мониторинга технического состояния" style="width:26.9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3AWA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" filled="f" stroked="f">
                <o:lock v:ext="edit" aspectratio="t"/>
                <w10:anchorlock/>
              </v:rect>
            </w:pict>
          </mc:Fallback>
        </mc:AlternateContent>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w:drawing>
          <wp:inline distT="0" distB="0" distL="0" distR="0">
            <wp:extent cx="381635" cy="201930"/>
            <wp:effectExtent l="0" t="0" r="0" b="7620"/>
            <wp:docPr id="49" name="Рисунок 4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63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37"/>
        <w:gridCol w:w="577"/>
        <w:gridCol w:w="592"/>
        <w:gridCol w:w="577"/>
        <w:gridCol w:w="576"/>
        <w:gridCol w:w="591"/>
        <w:gridCol w:w="576"/>
        <w:gridCol w:w="576"/>
        <w:gridCol w:w="591"/>
        <w:gridCol w:w="576"/>
        <w:gridCol w:w="576"/>
        <w:gridCol w:w="591"/>
        <w:gridCol w:w="576"/>
        <w:gridCol w:w="576"/>
        <w:gridCol w:w="591"/>
        <w:gridCol w:w="576"/>
      </w:tblGrid>
      <w:tr w:rsidR="00EB71DF" w:rsidRPr="00EB71DF" w:rsidTr="00D7151A">
        <w:trPr>
          <w:trHeight w:val="15"/>
        </w:trPr>
        <w:tc>
          <w:tcPr>
            <w:tcW w:w="1109"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73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73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55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73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73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92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73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w:drawing>
                <wp:inline distT="0" distB="0" distL="0" distR="0">
                  <wp:extent cx="544195" cy="179705"/>
                  <wp:effectExtent l="0" t="0" r="8255" b="0"/>
                  <wp:docPr id="48" name="Рисунок 4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95" cy="179705"/>
                          </a:xfrm>
                          <a:prstGeom prst="rect">
                            <a:avLst/>
                          </a:prstGeom>
                          <a:noFill/>
                          <a:ln>
                            <a:noFill/>
                          </a:ln>
                        </pic:spPr>
                      </pic:pic>
                    </a:graphicData>
                  </a:graphic>
                </wp:inline>
              </w:drawing>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mc:AlternateContent>
                <mc:Choice Requires="wps">
                  <w:drawing>
                    <wp:inline distT="0" distB="0" distL="0" distR="0">
                      <wp:extent cx="314325" cy="201930"/>
                      <wp:effectExtent l="0" t="0" r="0" b="0"/>
                      <wp:docPr id="47" name="Прямоугольник 4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F9E26" id="Прямоугольник 47" o:spid="_x0000_s1026" alt="ГОСТ 31937-2011 Здания и сооружения. Правила обследования и мониторинга технического состояния" style="width:24.7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y9WA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" filled="f" stroked="f">
                      <o:lock v:ext="edit" aspectratio="t"/>
                      <w10:anchorlock/>
                    </v:rect>
                  </w:pict>
                </mc:Fallback>
              </mc:AlternateConten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mc:AlternateContent>
                <mc:Choice Requires="wps">
                  <w:drawing>
                    <wp:inline distT="0" distB="0" distL="0" distR="0">
                      <wp:extent cx="353695" cy="201930"/>
                      <wp:effectExtent l="0" t="0" r="0" b="0"/>
                      <wp:docPr id="46" name="Прямоугольник 4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6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29DF9" id="Прямоугольник 46" o:spid="_x0000_s1026" alt="ГОСТ 31937-2011 Здания и сооружения. Правила обследования и мониторинга технического состояния" style="width:27.8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qWQ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" filled="f" stroked="f">
                      <o:lock v:ext="edit" aspectratio="t"/>
                      <w10:anchorlock/>
                    </v:rect>
                  </w:pict>
                </mc:Fallback>
              </mc:AlternateConten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w:drawing>
                <wp:inline distT="0" distB="0" distL="0" distR="0">
                  <wp:extent cx="381635" cy="201930"/>
                  <wp:effectExtent l="0" t="0" r="0" b="7620"/>
                  <wp:docPr id="45" name="Рисунок 4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635" cy="201930"/>
                          </a:xfrm>
                          <a:prstGeom prst="rect">
                            <a:avLst/>
                          </a:prstGeom>
                          <a:noFill/>
                          <a:ln>
                            <a:noFill/>
                          </a:ln>
                        </pic:spPr>
                      </pic:pic>
                    </a:graphicData>
                  </a:graphic>
                </wp:inline>
              </w:drawing>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mc:AlternateContent>
                <mc:Choice Requires="wps">
                  <w:drawing>
                    <wp:inline distT="0" distB="0" distL="0" distR="0">
                      <wp:extent cx="342265" cy="201930"/>
                      <wp:effectExtent l="0" t="0" r="0" b="0"/>
                      <wp:docPr id="44" name="Прямоугольник 4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3F478" id="Прямоугольник 44" o:spid="_x0000_s1026" alt="ГОСТ 31937-2011 Здания и сооружения. Правила обследования и мониторинга технического состояния" style="width:26.9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" filled="f" stroked="f">
                      <o:lock v:ext="edit" aspectratio="t"/>
                      <w10:anchorlock/>
                    </v:rect>
                  </w:pict>
                </mc:Fallback>
              </mc:AlternateConten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w:drawing>
                <wp:inline distT="0" distB="0" distL="0" distR="0">
                  <wp:extent cx="381635" cy="201930"/>
                  <wp:effectExtent l="0" t="0" r="0" b="7620"/>
                  <wp:docPr id="43" name="Рисунок 4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635" cy="201930"/>
                          </a:xfrm>
                          <a:prstGeom prst="rect">
                            <a:avLst/>
                          </a:prstGeom>
                          <a:noFill/>
                          <a:ln>
                            <a:noFill/>
                          </a:ln>
                        </pic:spPr>
                      </pic:pic>
                    </a:graphicData>
                  </a:graphic>
                </wp:inline>
              </w:drawing>
            </w:r>
          </w:p>
        </w:tc>
      </w:tr>
      <w:tr w:rsidR="00EB71DF" w:rsidRPr="00EB71DF" w:rsidTr="00D7151A">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42" name="Прямоугольник 4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6BE84" id="Прямоугольник 42"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v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57810" cy="140335"/>
                      <wp:effectExtent l="0" t="0" r="0" b="0"/>
                      <wp:docPr id="41" name="Прямоугольник 4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ED9C4" id="Прямоугольник 41" o:spid="_x0000_s1026" alt="ГОСТ 31937-2011 Здания и сооружения. Правила обследования и мониторинга технического состояния" style="width:20.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40" name="Прямоугольник 4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A3EA8" id="Прямоугольник 40"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39" name="Прямоугольник 3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8A78B" id="Прямоугольник 39"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5TWQ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57810" cy="140335"/>
                      <wp:effectExtent l="0" t="0" r="0" b="0"/>
                      <wp:docPr id="38" name="Прямоугольник 3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F6381" id="Прямоугольник 38" o:spid="_x0000_s1026" alt="ГОСТ 31937-2011 Здания и сооружения. Правила обследования и мониторинга технического состояния" style="width:20.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37" name="Прямоугольник 3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A35C0" id="Прямоугольник 37"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LfWQ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36" name="Прямоугольник 3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551DC" id="Прямоугольник 36"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NtWQ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57810" cy="140335"/>
                      <wp:effectExtent l="0" t="0" r="0" b="0"/>
                      <wp:docPr id="35" name="Прямоугольник 3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335B4" id="Прямоугольник 35" o:spid="_x0000_s1026" alt="ГОСТ 31937-2011 Здания и сооружения. Правила обследования и мониторинга технического состояния" style="width:20.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34" name="Прямоугольник 3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48487" id="Прямоугольник 34"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HTWQ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33" name="Прямоугольник 3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28AB3" id="Прямоугольник 33"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d4WQ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57810" cy="140335"/>
                      <wp:effectExtent l="0" t="0" r="0" b="0"/>
                      <wp:docPr id="32" name="Прямоугольник 3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BA6F4" id="Прямоугольник 32" o:spid="_x0000_s1026" alt="ГОСТ 31937-2011 Здания и сооружения. Правила обследования и мониторинга технического состояния" style="width:20.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31" name="Прямоугольник 3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DA9CB" id="Прямоугольник 31"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G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30" name="Прямоугольник 3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70BF3" id="Прямоугольник 30"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R0WA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57810" cy="140335"/>
                      <wp:effectExtent l="0" t="0" r="0" b="0"/>
                      <wp:docPr id="29" name="Прямоугольник 2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C2786" id="Прямоугольник 29" o:spid="_x0000_s1026" alt="ГОСТ 31937-2011 Здания и сооружения. Правила обследования и мониторинга технического состояния" style="width:20.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при </w:t>
            </w:r>
            <w:r w:rsidRPr="00EB71DF">
              <w:rPr>
                <w:rFonts w:ascii="Times New Roman" w:eastAsia="Times New Roman" w:hAnsi="Times New Roman" w:cs="Times New Roman"/>
                <w:noProof/>
                <w:sz w:val="21"/>
                <w:szCs w:val="21"/>
                <w:lang w:eastAsia="ru-RU"/>
              </w:rPr>
              <mc:AlternateContent>
                <mc:Choice Requires="wps">
                  <w:drawing>
                    <wp:inline distT="0" distB="0" distL="0" distR="0">
                      <wp:extent cx="241300" cy="162560"/>
                      <wp:effectExtent l="0" t="0" r="0" b="0"/>
                      <wp:docPr id="28" name="Прямоугольник 2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4049F" id="Прямоугольник 28" o:spid="_x0000_s1026" alt="ГОСТ 31937-2011 Здания и сооружения. Правила обследования и мониторинга технического состояния" style="width:1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aF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" filled="f" stroked="f">
                      <o:lock v:ext="edit" aspectratio="t"/>
                      <w10:anchorlock/>
                    </v:rect>
                  </w:pict>
                </mc:Fallback>
              </mc:AlternateContent>
            </w:r>
            <w:r w:rsidRPr="00EB71DF">
              <w:rPr>
                <w:rFonts w:ascii="Times New Roman" w:eastAsia="Times New Roman" w:hAnsi="Times New Roman" w:cs="Times New Roman"/>
                <w:sz w:val="21"/>
                <w:szCs w:val="21"/>
                <w:lang w:eastAsia="ru-RU"/>
              </w:rPr>
              <w:t>0,6</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-9,4</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-0,83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-8,2</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-5,2</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2,3</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4,3</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4,6</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-0,64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3,7</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2,3</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w:t>
            </w:r>
          </w:p>
        </w:tc>
      </w:tr>
      <w:tr w:rsidR="00EB71DF" w:rsidRPr="00EB71DF" w:rsidTr="00D7151A">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0,0</w:t>
            </w:r>
          </w:p>
        </w:tc>
      </w:tr>
    </w:tbl>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С (справочное). Общая продолжительность процесса сдвижения земной поверхности</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Приложение С</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Общая продолжительность процесса сдвижения земной поверхности </w:t>
      </w:r>
      <w:r w:rsidRPr="00EB71DF">
        <w:rPr>
          <w:rFonts w:ascii="Arial" w:eastAsia="Times New Roman" w:hAnsi="Arial" w:cs="Arial"/>
          <w:noProof/>
          <w:spacing w:val="2"/>
          <w:sz w:val="21"/>
          <w:szCs w:val="21"/>
          <w:lang w:eastAsia="ru-RU"/>
        </w:rPr>
        <mc:AlternateContent>
          <mc:Choice Requires="wps">
            <w:drawing>
              <wp:inline distT="0" distB="0" distL="0" distR="0">
                <wp:extent cx="336550" cy="241300"/>
                <wp:effectExtent l="0" t="0" r="0" b="0"/>
                <wp:docPr id="27" name="Прямоугольник 2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331E4" id="Прямоугольник 27" o:spid="_x0000_s1026" alt="ГОСТ 31937-2011 Здания и сооружения. Правила обследования и мониторинга технического состояния"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над проводимой подземной выработкой вычисляется из выражения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875030" cy="409575"/>
            <wp:effectExtent l="0" t="0" r="1270" b="9525"/>
            <wp:docPr id="26" name="Рисунок 2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5030" cy="409575"/>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(С.1)</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241300" cy="219075"/>
                <wp:effectExtent l="0" t="0" r="0" b="0"/>
                <wp:docPr id="25" name="Прямоугольник 2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146BB" id="Прямоугольник 25" o:spid="_x0000_s1026" alt="ГОСТ 31937-2011 Здания и сооружения. Правила обследования и мониторинга технического состояния" style="width:1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 зависящий от механических свойств, литологических и других особенностей массива горных пород, определяется опытным путем. Его значения колеблются, как правило, в пределах от 1,5 до 2,5;</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79705" cy="162560"/>
                <wp:effectExtent l="0" t="0" r="0" b="0"/>
                <wp:docPr id="24" name="Прямоугольник 2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E3719" id="Прямоугольник 24" o:spid="_x0000_s1026" alt="ГОСТ 31937-2011 Здания и сооружения. Правила обследования и мониторинга технического состояния" style="width:14.1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o5WA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глубина расположения выработки;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18110" cy="140335"/>
                <wp:effectExtent l="0" t="0" r="0" b="0"/>
                <wp:docPr id="23" name="Прямоугольник 2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1DE7A" id="Прямоугольник 23" o:spid="_x0000_s1026" alt="ГОСТ 31937-2011 Здания и сооружения. Правила обследования и мониторинга технического состояния" style="width:9.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скорость подвигания забоя выработки, м/мес.</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Период опасных деформаций </w:t>
      </w:r>
      <w:r w:rsidRPr="00EB71DF">
        <w:rPr>
          <w:rFonts w:ascii="Arial" w:eastAsia="Times New Roman" w:hAnsi="Arial" w:cs="Arial"/>
          <w:noProof/>
          <w:spacing w:val="2"/>
          <w:sz w:val="21"/>
          <w:szCs w:val="21"/>
          <w:lang w:eastAsia="ru-RU"/>
        </w:rPr>
        <mc:AlternateContent>
          <mc:Choice Requires="wps">
            <w:drawing>
              <wp:inline distT="0" distB="0" distL="0" distR="0">
                <wp:extent cx="219075" cy="229870"/>
                <wp:effectExtent l="0" t="0" r="0" b="0"/>
                <wp:docPr id="22" name="Прямоугольник 2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C5DAB" id="Прямоугольник 22" o:spid="_x0000_s1026" alt="ГОСТ 31937-2011 Здания и сооружения. Правила обследования и мониторинга технического состояния" style="width:17.2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также устанавливают опытным путем или определяют из выражения</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768350" cy="241300"/>
            <wp:effectExtent l="0" t="0" r="0" b="6350"/>
            <wp:docPr id="21" name="Рисунок 2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8350" cy="24130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(С.2)</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mc:AlternateContent>
          <mc:Choice Requires="wps">
            <w:drawing>
              <wp:inline distT="0" distB="0" distL="0" distR="0">
                <wp:extent cx="151765" cy="162560"/>
                <wp:effectExtent l="0" t="0" r="0" b="0"/>
                <wp:docPr id="20" name="Прямоугольник 2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67855" id="Прямоугольник 20" o:spid="_x0000_s1026" alt="ГОСТ 31937-2011 Здания и сооружения. Правила обследования и мониторинга технического состояния" style="width:11.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 коэффициент, определяемый из таблицы С.1.</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Таблица С.1</w:t>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33"/>
        <w:gridCol w:w="1034"/>
        <w:gridCol w:w="916"/>
        <w:gridCol w:w="1049"/>
        <w:gridCol w:w="916"/>
        <w:gridCol w:w="1049"/>
        <w:gridCol w:w="1064"/>
        <w:gridCol w:w="930"/>
        <w:gridCol w:w="1064"/>
      </w:tblGrid>
      <w:tr w:rsidR="00EB71DF" w:rsidRPr="00EB71DF" w:rsidTr="00D7151A">
        <w:trPr>
          <w:trHeight w:val="15"/>
        </w:trPr>
        <w:tc>
          <w:tcPr>
            <w:tcW w:w="1478"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129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110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129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110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129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129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1109"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1294"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w:drawing>
                <wp:inline distT="0" distB="0" distL="0" distR="0">
                  <wp:extent cx="504825" cy="241300"/>
                  <wp:effectExtent l="0" t="0" r="9525" b="6350"/>
                  <wp:docPr id="19" name="Рисунок 1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25" cy="241300"/>
                          </a:xfrm>
                          <a:prstGeom prst="rect">
                            <a:avLst/>
                          </a:prstGeom>
                          <a:noFill/>
                          <a:ln>
                            <a:noFill/>
                          </a:ln>
                        </pic:spPr>
                      </pic:pic>
                    </a:graphicData>
                  </a:graphic>
                </wp:inline>
              </w:drawing>
            </w:r>
            <w:r w:rsidRPr="00EB71DF">
              <w:rPr>
                <w:rFonts w:ascii="Times New Roman" w:eastAsia="Times New Roman" w:hAnsi="Times New Roman" w:cs="Times New Roman"/>
                <w:sz w:val="21"/>
                <w:szCs w:val="21"/>
                <w:lang w:eastAsia="ru-RU"/>
              </w:rPr>
              <w:t>, мм/мес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400</w:t>
            </w:r>
          </w:p>
        </w:tc>
      </w:tr>
      <w:tr w:rsidR="00EB71DF" w:rsidRPr="00EB71DF" w:rsidTr="00D7151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noProof/>
                <w:sz w:val="21"/>
                <w:szCs w:val="21"/>
                <w:lang w:eastAsia="ru-RU"/>
              </w:rPr>
              <mc:AlternateContent>
                <mc:Choice Requires="wps">
                  <w:drawing>
                    <wp:inline distT="0" distB="0" distL="0" distR="0">
                      <wp:extent cx="151765" cy="162560"/>
                      <wp:effectExtent l="0" t="0" r="0" b="0"/>
                      <wp:docPr id="18" name="Прямоугольник 1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AA55F" id="Прямоугольник 18" o:spid="_x0000_s1026" alt="ГОСТ 31937-2011 Здания и сооружения. Правила обследования и мониторинга технического состояния" style="width:11.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0,8</w:t>
            </w:r>
          </w:p>
        </w:tc>
      </w:tr>
    </w:tbl>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Т (справочное). Разбивка наблюдательной сети реперов</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Приложение Т</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Схема для определения длин профильных линий при подземном способе строительства сооружений представлена на рисунке Т.1.</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sidRPr="00EB71DF">
        <w:rPr>
          <w:rFonts w:ascii="Arial" w:eastAsia="Times New Roman" w:hAnsi="Arial" w:cs="Arial"/>
          <w:spacing w:val="2"/>
          <w:sz w:val="38"/>
          <w:szCs w:val="38"/>
          <w:lang w:eastAsia="ru-RU"/>
        </w:rPr>
        <w:t>Рисунок Т.1 - Схема определения длин профильных линий при подземном способе строительства</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5447030" cy="3669030"/>
            <wp:effectExtent l="0" t="0" r="1270" b="7620"/>
            <wp:docPr id="17" name="Рисунок 1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7030" cy="3669030"/>
                    </a:xfrm>
                    <a:prstGeom prst="rect">
                      <a:avLst/>
                    </a:prstGeom>
                    <a:noFill/>
                    <a:ln>
                      <a:noFill/>
                    </a:ln>
                  </pic:spPr>
                </pic:pic>
              </a:graphicData>
            </a:graphic>
          </wp:inline>
        </w:drawing>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а) и б) - на плане и разрезе вдоль сооружения; в) и г) - на плане и разрезе поперек сооружения; I, II, III, IV, V, VI, VII, VIII - опорные реперы; 1-40 - рабочие реперы; АБ и ДЕ - зоны влияния подземного сооружения на земную поверхность; ВГ и ЖИ - зоны возможного образования трещин</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Рисунок Т.1 - Схема определения длин профильных линий при подземном способе строительства</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Схема к составлению проекта размещения реперов при открытом способе строительства подземного сооружения представлена на рисунке Т.2.</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sidRPr="00EB71DF">
        <w:rPr>
          <w:rFonts w:ascii="Arial" w:eastAsia="Times New Roman" w:hAnsi="Arial" w:cs="Arial"/>
          <w:spacing w:val="2"/>
          <w:sz w:val="38"/>
          <w:szCs w:val="38"/>
          <w:lang w:eastAsia="ru-RU"/>
        </w:rPr>
        <w:t>Рисунок Т.2 - Схема к составлению проекта размещения реперов при открытом способе строительства подземного сооружения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4381500" cy="4532630"/>
            <wp:effectExtent l="0" t="0" r="0" b="1270"/>
            <wp:docPr id="16" name="Рисунок 1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81500" cy="4532630"/>
                    </a:xfrm>
                    <a:prstGeom prst="rect">
                      <a:avLst/>
                    </a:prstGeom>
                    <a:noFill/>
                    <a:ln>
                      <a:noFill/>
                    </a:ln>
                  </pic:spPr>
                </pic:pic>
              </a:graphicData>
            </a:graphic>
          </wp:inline>
        </w:drawing>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Рисунок Т.2 - Схема к составлению проекта размещения реперов при открытом способе строительства подземного сооружения</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У (обязательное). Форма заключения (текущего) по мониторингу технического состояния зданий (сооружений), попадающих в зону влияния нового строительства и природно-техногенных воздействий</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Приложение У</w:t>
      </w:r>
      <w:r w:rsidRPr="00EB71DF">
        <w:rPr>
          <w:rFonts w:ascii="Arial" w:eastAsia="Times New Roman" w:hAnsi="Arial" w:cs="Arial"/>
          <w:spacing w:val="2"/>
          <w:sz w:val="21"/>
          <w:szCs w:val="21"/>
          <w:lang w:eastAsia="ru-RU"/>
        </w:rPr>
        <w:br/>
        <w:t>(обязательное)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Составляется головной организацией по результатам этапа мониторинга технического состояния зданий (сооружений), попадающих в зону влияния нового строительства и природно-техногенных воздействий.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7"/>
        <w:gridCol w:w="2378"/>
      </w:tblGrid>
      <w:tr w:rsidR="00EB71DF" w:rsidRPr="00EB71DF" w:rsidTr="00D7151A">
        <w:trPr>
          <w:trHeight w:val="15"/>
        </w:trPr>
        <w:tc>
          <w:tcPr>
            <w:tcW w:w="8316" w:type="dxa"/>
            <w:hideMark/>
          </w:tcPr>
          <w:p w:rsidR="00D7151A" w:rsidRPr="00EB71DF" w:rsidRDefault="00D7151A" w:rsidP="00D7151A">
            <w:pPr>
              <w:spacing w:after="0" w:line="240" w:lineRule="auto"/>
              <w:rPr>
                <w:rFonts w:ascii="Arial" w:eastAsia="Times New Roman" w:hAnsi="Arial" w:cs="Arial"/>
                <w:spacing w:val="2"/>
                <w:sz w:val="21"/>
                <w:szCs w:val="21"/>
                <w:lang w:eastAsia="ru-RU"/>
              </w:rPr>
            </w:pPr>
          </w:p>
        </w:tc>
        <w:tc>
          <w:tcPr>
            <w:tcW w:w="2957"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jc w:val="center"/>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Заключение по этапу мониторинга технического состояния объектов, попадающих в зону влияния нового строительства и природно-техногенных воздействий</w:t>
            </w: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 Информация, определяющая местонахождение и тип воздействия (эпицентр природно-техногенного воздействия, адрес стройки)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 Номер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 Время проведения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 Радиус зоны влияния воздействия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 Перечень объектов, попадающих в зону влияния воздействия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 Головная организация этапа мониторинга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 Перечень организаций, проводивших этап мониторинга технического состояния объектов, с указанием, какой объект обследовался и какой организацией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 Перечень объектов, категория технического состояния которых соответствует ограниченно работоспособному состоянию</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 Перечень объектов, категория технического состояния которых соответствует аварийному состоянию</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 Общая оценка ситуации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r w:rsidR="00EB71DF" w:rsidRPr="00EB71DF" w:rsidTr="00D7151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 Информация, требующая экстренного решения возникших проблем безопасности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7151A" w:rsidRPr="00EB71DF" w:rsidRDefault="00D7151A" w:rsidP="00D7151A">
            <w:pPr>
              <w:spacing w:after="0" w:line="240" w:lineRule="auto"/>
              <w:rPr>
                <w:rFonts w:ascii="Times New Roman" w:eastAsia="Times New Roman" w:hAnsi="Times New Roman" w:cs="Times New Roman"/>
                <w:sz w:val="21"/>
                <w:szCs w:val="21"/>
                <w:lang w:eastAsia="ru-RU"/>
              </w:rPr>
            </w:pPr>
          </w:p>
        </w:tc>
      </w:tr>
    </w:tbl>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Приложения - Заключения по этапу мониторинга технического состояния каждого объекта, находящегося в ограниченно работоспособном или аварийном состоянии (см. приложение Н).</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Заключения по этапу мониторинга технического состояния каждого объекта, не находящегося в ограниченно работоспособном или аварийном состоянии (см. приложение Л).</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Совмещенный план наблюдательной системы реперов и подземного сооружения.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Вертикальные геологические разрезы по профильным линиям.</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Ведомости сдвижений реперов в вертикальной и горизонтальной плоскостях по направлению профильной линии.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Ведомости скоростей смещения реперов.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Ведомости оседания реперов и измеренных длин интервалов между ними.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Результаты вычислений по каждому из реперов оседания земной поверхности по всем расчетным интервалам между реперами: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наклонов, кривизны, радиусов кривизны, горизонтальных деформаций;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характерных точек мульды сдвижения относительно границ подземного сооружения (границ зоны влияния, точек с максимальными растяжениями и сжатиями, точек с максимальными наклонами, точек с максимальной кривизной;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участков земной поверхности, на которых образовались сосредоточенные деформации в виде трещин, ступеней и уступов).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Приложение Ф (справочное). Требования к мониторингу общей безопасности объектов (с комплексной оценкой риска от аварийных воздействий природного и техногенного характера)</w:t>
      </w:r>
    </w:p>
    <w:p w:rsidR="00D7151A" w:rsidRPr="00EB71DF" w:rsidRDefault="00D7151A" w:rsidP="00D7151A">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t>Приложение Ф</w:t>
      </w:r>
      <w:r w:rsidRPr="00EB71DF">
        <w:rPr>
          <w:rFonts w:ascii="Arial" w:eastAsia="Times New Roman" w:hAnsi="Arial" w:cs="Arial"/>
          <w:spacing w:val="2"/>
          <w:sz w:val="21"/>
          <w:szCs w:val="21"/>
          <w:lang w:eastAsia="ru-RU"/>
        </w:rPr>
        <w:br/>
        <w:t>(справочное)</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Мониторинг общей безопасности зданий (сооружений) заключается в периодическом (на основе наблюдений и обследований) определении риска и скорости его роста до допустимого значения, устанавливаемого для конкретного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Под риском понимается вероятностная мера опасности или совокупности опасностей, устанавливаемая для объекта в виде возможных потерь за заданное время.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Оценка риска - это определение его значения количественным и качественным способами. Процесс последовательно выполняемых действий по идентификации и прогнозированию опасностей, оценке уязвимости объекта для этих опасностей и установлению возможных потерь объекта и его составляющих для всех случаев реализации опасностей с определенной интенсивностью, повторяемостью и длительностью воздействия за заданное время.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Для оценки риска анализируют следующие исходные данные: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основные опасности, характерные для данного объекта, и их различные сочетания;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характер и условия эксплуатации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характеристики используемых на объекте веществ, материалов и продуктов;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генеральный план, тип конструкции объекта, расположение прочих построек и объектов, способных повлиять на возникновение и развитие аварии;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сведения об авариях и опасных инцидентах, происходивших ранее на объекте;</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зоны, представляющие повышенную опасность для возникновения взрывов при аварийных ситуациях;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последствия аварий в виде степени повреждения объекта и ожидаемого числа пострадавших;</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частоту, последствия аварий и приемлемый уровень риска;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зоны индивидуального риска;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 возможности снижения риска и тяжести последствия аварий.</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Уровень риска здания (сооружения) проверяют по формуле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499110" cy="201930"/>
            <wp:effectExtent l="0" t="0" r="0" b="7620"/>
            <wp:docPr id="15" name="Рисунок 1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9110"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(Ф.1)</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w:t>
      </w:r>
      <w:r w:rsidRPr="00EB71DF">
        <w:rPr>
          <w:rFonts w:ascii="Arial" w:eastAsia="Times New Roman" w:hAnsi="Arial" w:cs="Arial"/>
          <w:noProof/>
          <w:spacing w:val="2"/>
          <w:sz w:val="21"/>
          <w:szCs w:val="21"/>
          <w:lang w:eastAsia="ru-RU"/>
        </w:rPr>
        <mc:AlternateContent>
          <mc:Choice Requires="wps">
            <w:drawing>
              <wp:inline distT="0" distB="0" distL="0" distR="0">
                <wp:extent cx="151765" cy="162560"/>
                <wp:effectExtent l="0" t="0" r="0" b="0"/>
                <wp:docPr id="14" name="Прямоугольник 1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4DDA1" id="Прямоугольник 14" o:spid="_x0000_s1026" alt="ГОСТ 31937-2011 Здания и сооружения. Правила обследования и мониторинга технического состояния" style="width:11.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 риск нанесения зданию (сооружению) ущерба определенного уровня при опасном воздействии данной интенсивности за срок службы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241300" cy="201930"/>
                <wp:effectExtent l="0" t="0" r="0" b="0"/>
                <wp:docPr id="13" name="Прямоугольник 1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594CC" id="Прямоугольник 13" o:spid="_x0000_s1026" alt="ГОСТ 31937-2011 Здания и сооружения. Правила обследования и мониторинга технического состояния" style="width:19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" filled="f" stroked="f">
                <o:lock v:ext="edit" aspectratio="t"/>
                <w10:anchorlock/>
              </v:rect>
            </w:pict>
          </mc:Fallback>
        </mc:AlternateContent>
      </w:r>
      <w:r w:rsidRPr="00EB71DF">
        <w:rPr>
          <w:rFonts w:ascii="Arial" w:eastAsia="Times New Roman" w:hAnsi="Arial" w:cs="Arial"/>
          <w:spacing w:val="2"/>
          <w:sz w:val="21"/>
          <w:szCs w:val="21"/>
          <w:lang w:eastAsia="ru-RU"/>
        </w:rPr>
        <w:t> - допустимый уровень риска (фоновый уровень для Российской Федерации), который принимается равным 5·10</w:t>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12" name="Прямоугольник 1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6580F" id="Прямоугольник 12"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XPVwMAAHo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Значение риска </w:t>
      </w:r>
      <w:r w:rsidRPr="00EB71DF">
        <w:rPr>
          <w:rFonts w:ascii="Arial" w:eastAsia="Times New Roman" w:hAnsi="Arial" w:cs="Arial"/>
          <w:noProof/>
          <w:spacing w:val="2"/>
          <w:sz w:val="21"/>
          <w:szCs w:val="21"/>
          <w:lang w:eastAsia="ru-RU"/>
        </w:rPr>
        <mc:AlternateContent>
          <mc:Choice Requires="wps">
            <w:drawing>
              <wp:inline distT="0" distB="0" distL="0" distR="0">
                <wp:extent cx="151765" cy="162560"/>
                <wp:effectExtent l="0" t="0" r="0" b="0"/>
                <wp:docPr id="11" name="Прямоугольник 1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40865" id="Прямоугольник 11" o:spid="_x0000_s1026" alt="ГОСТ 31937-2011 Здания и сооружения. Правила обследования и мониторинга технического состояния" style="width:11.9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" filled="f" stroked="f">
                <o:lock v:ext="edit" aspectratio="t"/>
                <w10:anchorlock/>
              </v:rect>
            </w:pict>
          </mc:Fallback>
        </mc:AlternateContent>
      </w:r>
      <w:r w:rsidRPr="00EB71DF">
        <w:rPr>
          <w:rFonts w:ascii="Arial" w:eastAsia="Times New Roman" w:hAnsi="Arial" w:cs="Arial"/>
          <w:spacing w:val="2"/>
          <w:sz w:val="21"/>
          <w:szCs w:val="21"/>
          <w:lang w:eastAsia="ru-RU"/>
        </w:rPr>
        <w:t> определяют по формуле</w:t>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B71DF">
        <w:rPr>
          <w:rFonts w:ascii="Arial" w:eastAsia="Times New Roman" w:hAnsi="Arial" w:cs="Arial"/>
          <w:noProof/>
          <w:spacing w:val="2"/>
          <w:sz w:val="21"/>
          <w:szCs w:val="21"/>
          <w:lang w:eastAsia="ru-RU"/>
        </w:rPr>
        <w:drawing>
          <wp:inline distT="0" distB="0" distL="0" distR="0">
            <wp:extent cx="2400935" cy="201930"/>
            <wp:effectExtent l="0" t="0" r="0" b="7620"/>
            <wp:docPr id="10" name="Рисунок 10"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093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(Ф.2)</w:t>
      </w:r>
    </w:p>
    <w:p w:rsidR="00D7151A" w:rsidRPr="00EB71DF" w:rsidRDefault="00D7151A" w:rsidP="00D7151A">
      <w:pPr>
        <w:shd w:val="clear" w:color="auto" w:fill="FFFFFF"/>
        <w:spacing w:after="0" w:line="315" w:lineRule="atLeast"/>
        <w:textAlignment w:val="baseline"/>
        <w:rPr>
          <w:rFonts w:ascii="Arial" w:eastAsia="Times New Roman" w:hAnsi="Arial" w:cs="Arial"/>
          <w:spacing w:val="2"/>
          <w:sz w:val="21"/>
          <w:szCs w:val="21"/>
          <w:lang w:eastAsia="ru-RU"/>
        </w:rPr>
      </w:pPr>
      <w:r w:rsidRPr="00EB71DF">
        <w:rPr>
          <w:rFonts w:ascii="Arial" w:eastAsia="Times New Roman" w:hAnsi="Arial" w:cs="Arial"/>
          <w:spacing w:val="2"/>
          <w:sz w:val="21"/>
          <w:szCs w:val="21"/>
          <w:lang w:eastAsia="ru-RU"/>
        </w:rPr>
        <w:br/>
        <w:t>где </w:t>
      </w:r>
      <w:r w:rsidRPr="00EB71DF">
        <w:rPr>
          <w:rFonts w:ascii="Arial" w:eastAsia="Times New Roman" w:hAnsi="Arial" w:cs="Arial"/>
          <w:noProof/>
          <w:spacing w:val="2"/>
          <w:sz w:val="21"/>
          <w:szCs w:val="21"/>
          <w:lang w:eastAsia="ru-RU"/>
        </w:rPr>
        <w:drawing>
          <wp:inline distT="0" distB="0" distL="0" distR="0">
            <wp:extent cx="387350" cy="201930"/>
            <wp:effectExtent l="0" t="0" r="0" b="7620"/>
            <wp:docPr id="9" name="Рисунок 9"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7350"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 вероятность возникновения опасности;</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583565" cy="201930"/>
            <wp:effectExtent l="0" t="0" r="6985" b="7620"/>
            <wp:docPr id="8" name="Рисунок 8"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356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и </w:t>
      </w:r>
      <w:r w:rsidRPr="00EB71DF">
        <w:rPr>
          <w:rFonts w:ascii="Arial" w:eastAsia="Times New Roman" w:hAnsi="Arial" w:cs="Arial"/>
          <w:noProof/>
          <w:spacing w:val="2"/>
          <w:sz w:val="21"/>
          <w:szCs w:val="21"/>
          <w:lang w:eastAsia="ru-RU"/>
        </w:rPr>
        <w:drawing>
          <wp:inline distT="0" distB="0" distL="0" distR="0">
            <wp:extent cx="583565" cy="201930"/>
            <wp:effectExtent l="0" t="0" r="6985" b="7620"/>
            <wp:docPr id="7" name="Рисунок 7"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356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 вероятности встречи опасности с рассматриваемым объектом в пространстве и времени соответственно;</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w:drawing>
          <wp:inline distT="0" distB="0" distL="0" distR="0">
            <wp:extent cx="600075" cy="201930"/>
            <wp:effectExtent l="0" t="0" r="9525" b="7620"/>
            <wp:docPr id="6" name="Рисунок 6"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31937-2011 Здания и сооружения. Правила обследования и мониторинга технического состояни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 cy="201930"/>
                    </a:xfrm>
                    <a:prstGeom prst="rect">
                      <a:avLst/>
                    </a:prstGeom>
                    <a:noFill/>
                    <a:ln>
                      <a:noFill/>
                    </a:ln>
                  </pic:spPr>
                </pic:pic>
              </a:graphicData>
            </a:graphic>
          </wp:inline>
        </w:drawing>
      </w:r>
      <w:r w:rsidRPr="00EB71DF">
        <w:rPr>
          <w:rFonts w:ascii="Arial" w:eastAsia="Times New Roman" w:hAnsi="Arial" w:cs="Arial"/>
          <w:spacing w:val="2"/>
          <w:sz w:val="21"/>
          <w:szCs w:val="21"/>
          <w:lang w:eastAsia="ru-RU"/>
        </w:rPr>
        <w:t> - вероятность нанесения ущерба данного уровня;</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r w:rsidRPr="00EB71DF">
        <w:rPr>
          <w:rFonts w:ascii="Arial" w:eastAsia="Times New Roman" w:hAnsi="Arial" w:cs="Arial"/>
          <w:noProof/>
          <w:spacing w:val="2"/>
          <w:sz w:val="21"/>
          <w:szCs w:val="21"/>
          <w:lang w:eastAsia="ru-RU"/>
        </w:rPr>
        <mc:AlternateContent>
          <mc:Choice Requires="wps">
            <w:drawing>
              <wp:inline distT="0" distB="0" distL="0" distR="0">
                <wp:extent cx="151765" cy="179705"/>
                <wp:effectExtent l="0" t="0" r="0" b="0"/>
                <wp:docPr id="5" name="Прямоугольник 5"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08594" id="Прямоугольник 5" o:spid="_x0000_s1026" alt="ГОСТ 31937-2011 Здания и сооружения. Правила обследования и мониторинга технического состояния" style="width:11.9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" filled="f" stroked="f">
                <o:lock v:ext="edit" aspectratio="t"/>
                <w10:anchorlock/>
              </v:rect>
            </w:pict>
          </mc:Fallback>
        </mc:AlternateContent>
      </w:r>
      <w:r w:rsidRPr="00EB71DF">
        <w:rPr>
          <w:rFonts w:ascii="Arial" w:eastAsia="Times New Roman" w:hAnsi="Arial" w:cs="Arial"/>
          <w:spacing w:val="2"/>
          <w:sz w:val="21"/>
          <w:szCs w:val="21"/>
          <w:lang w:eastAsia="ru-RU"/>
        </w:rPr>
        <w:t> - относительный ущерб (отношение стоимости ущерба к стоимости объекта).</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t>Риск ниже фонового уровня, равного 5·10</w:t>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4" name="Прямоугольник 4"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3DEFD" id="Прямоугольник 4"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uAVgMAAHg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является приемлемым (не требует мероприятий по его снижению); свыше 5·10</w:t>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3" name="Прямоугольник 3"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B37F9" id="Прямоугольник 3"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S/VgMAAHg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 является недопустимым (требует срочной системы мер для его снижения); риск в интервале от 5·10</w:t>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2" name="Прямоугольник 2"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4624F" id="Прямоугольник 2"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08VgMAAHg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" filled="f" stroked="f">
                <o:lock v:ext="edit" aspectratio="t"/>
                <w10:anchorlock/>
              </v:rect>
            </w:pict>
          </mc:Fallback>
        </mc:AlternateContent>
      </w:r>
      <w:r w:rsidRPr="00EB71DF">
        <w:rPr>
          <w:rFonts w:ascii="Arial" w:eastAsia="Times New Roman" w:hAnsi="Arial" w:cs="Arial"/>
          <w:spacing w:val="2"/>
          <w:sz w:val="21"/>
          <w:szCs w:val="21"/>
          <w:lang w:eastAsia="ru-RU"/>
        </w:rPr>
        <w:t> до 5·10</w:t>
      </w:r>
      <w:r w:rsidRPr="00EB71DF">
        <w:rPr>
          <w:rFonts w:ascii="Arial" w:eastAsia="Times New Roman" w:hAnsi="Arial" w:cs="Arial"/>
          <w:noProof/>
          <w:spacing w:val="2"/>
          <w:sz w:val="21"/>
          <w:szCs w:val="21"/>
          <w:lang w:eastAsia="ru-RU"/>
        </w:rPr>
        <mc:AlternateContent>
          <mc:Choice Requires="wps">
            <w:drawing>
              <wp:inline distT="0" distB="0" distL="0" distR="0">
                <wp:extent cx="162560" cy="219075"/>
                <wp:effectExtent l="0" t="0" r="0" b="0"/>
                <wp:docPr id="1" name="Прямоугольник 1" descr="ГОСТ 31937-2011 Здания и сооружения. Правила обследования и мониторинга технического состоя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526BD" id="Прямоугольник 1" o:spid="_x0000_s1026" alt="ГОСТ 31937-2011 Здания и сооружения. Правила обследования и мониторинга технического состояния" style="width:12.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" filled="f" stroked="f">
                <o:lock v:ext="edit" aspectratio="t"/>
                <w10:anchorlock/>
              </v:rect>
            </w:pict>
          </mc:Fallback>
        </mc:AlternateContent>
      </w:r>
      <w:r w:rsidRPr="00EB71DF">
        <w:rPr>
          <w:rFonts w:ascii="Arial" w:eastAsia="Times New Roman" w:hAnsi="Arial" w:cs="Arial"/>
          <w:spacing w:val="2"/>
          <w:sz w:val="21"/>
          <w:szCs w:val="21"/>
          <w:lang w:eastAsia="ru-RU"/>
        </w:rPr>
        <w:t> - для снижения уровня риска требуется система мер, полнота и сроки реализации которой устанавливаются с учетом экономических и социальных аспектов.</w:t>
      </w:r>
      <w:r w:rsidRPr="00EB71DF">
        <w:rPr>
          <w:rFonts w:ascii="Arial" w:eastAsia="Times New Roman" w:hAnsi="Arial" w:cs="Arial"/>
          <w:spacing w:val="2"/>
          <w:sz w:val="21"/>
          <w:szCs w:val="21"/>
          <w:lang w:eastAsia="ru-RU"/>
        </w:rPr>
        <w:br/>
      </w:r>
      <w:r w:rsidRPr="00EB71DF">
        <w:rPr>
          <w:rFonts w:ascii="Arial" w:eastAsia="Times New Roman" w:hAnsi="Arial" w:cs="Arial"/>
          <w:spacing w:val="2"/>
          <w:sz w:val="21"/>
          <w:szCs w:val="21"/>
          <w:lang w:eastAsia="ru-RU"/>
        </w:rPr>
        <w:br/>
      </w:r>
    </w:p>
    <w:p w:rsidR="00D7151A" w:rsidRPr="00EB71DF" w:rsidRDefault="00D7151A" w:rsidP="00D7151A">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B71DF">
        <w:rPr>
          <w:rFonts w:ascii="Arial" w:eastAsia="Times New Roman" w:hAnsi="Arial" w:cs="Arial"/>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539"/>
        <w:gridCol w:w="2284"/>
        <w:gridCol w:w="6532"/>
      </w:tblGrid>
      <w:tr w:rsidR="00EB71DF" w:rsidRPr="00EB71DF" w:rsidTr="00D7151A">
        <w:trPr>
          <w:trHeight w:val="15"/>
        </w:trPr>
        <w:tc>
          <w:tcPr>
            <w:tcW w:w="554" w:type="dxa"/>
            <w:hideMark/>
          </w:tcPr>
          <w:p w:rsidR="00D7151A" w:rsidRPr="00EB71DF" w:rsidRDefault="00D7151A" w:rsidP="00D7151A">
            <w:pPr>
              <w:spacing w:after="0" w:line="240" w:lineRule="auto"/>
              <w:rPr>
                <w:rFonts w:ascii="Arial" w:eastAsia="Times New Roman" w:hAnsi="Arial" w:cs="Arial"/>
                <w:b/>
                <w:bCs/>
                <w:spacing w:val="2"/>
                <w:sz w:val="41"/>
                <w:szCs w:val="41"/>
                <w:lang w:eastAsia="ru-RU"/>
              </w:rPr>
            </w:pPr>
          </w:p>
        </w:tc>
        <w:tc>
          <w:tcPr>
            <w:tcW w:w="2587"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c>
          <w:tcPr>
            <w:tcW w:w="8131" w:type="dxa"/>
            <w:hideMark/>
          </w:tcPr>
          <w:p w:rsidR="00D7151A" w:rsidRPr="00EB71DF" w:rsidRDefault="00D7151A" w:rsidP="00D7151A">
            <w:pPr>
              <w:spacing w:after="0" w:line="240" w:lineRule="auto"/>
              <w:rPr>
                <w:rFonts w:ascii="Times New Roman" w:eastAsia="Times New Roman" w:hAnsi="Times New Roman" w:cs="Times New Roman"/>
                <w:sz w:val="20"/>
                <w:szCs w:val="20"/>
                <w:lang w:eastAsia="ru-RU"/>
              </w:rPr>
            </w:pP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СП 13-102-2003</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Правила обследования несущих строительных конструкций зданий и сооружений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ВСН 48-86 (р)</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Правила безопасности при проведении обследований жилых зданий для проектирования капитального ремонта</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[3]</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12-03-2001</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Безопасность труда в строительстве. Часть 1. Общие требования</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[4]</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12-04-2002</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Безопасность труда в строительстве. Часть 2. Строительное производство</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[5]</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52-01-2003</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Бетонные и железобетонные конструкции</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[6]</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II-22-81</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Каменные и армокаменные конструкции</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[7]</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II-23-81</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Стальные конструкции</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[8]</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II-25-80</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Деревянные конструкции</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[9]</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СП-11-105-97</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Инженерно-геологические изыскания для строительства. Часть 1. Общие правила производства работ</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[10]</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2.02.01-83</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Основания зданий и сооружений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[11]</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2.02.03-85</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Свайные фундаменты</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[12]</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ВСН 57-88 р</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Положение по техническому обследованию жилых зданий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[13]</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ВСН 58-88 р</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[14]</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ВСН 53-86 р</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Правила оценки физического износа жилых зданий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[15]</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2.04.01-85</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Внутренний водопровод и канализация зданий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[16]</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2.04.05-91*</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Отопление, вентиляция и кондиционирование</w:t>
            </w:r>
          </w:p>
        </w:tc>
      </w:tr>
      <w:tr w:rsidR="00EB71DF" w:rsidRPr="00EB71DF" w:rsidTr="00D7151A">
        <w:tc>
          <w:tcPr>
            <w:tcW w:w="11273" w:type="dxa"/>
            <w:gridSpan w:val="3"/>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________________</w:t>
            </w:r>
            <w:r w:rsidRPr="00EB71DF">
              <w:rPr>
                <w:rFonts w:ascii="Times New Roman" w:eastAsia="Times New Roman" w:hAnsi="Times New Roman" w:cs="Times New Roman"/>
                <w:sz w:val="21"/>
                <w:szCs w:val="21"/>
                <w:lang w:eastAsia="ru-RU"/>
              </w:rPr>
              <w:br/>
              <w:t>* На территории Российской Федерации документ не действует. Действует СНиП 41-01-2003. - Примечание изготовителя базы данных.</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[17]</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СП 31-108-2002</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Мусоропроводы жилых и общественных зданий и сооружений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[18]</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42-01-2002</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Газораспределительные системы</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[19]</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2.08.01-89*</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Жилые здания</w:t>
            </w:r>
          </w:p>
        </w:tc>
      </w:tr>
      <w:tr w:rsidR="00EB71DF" w:rsidRPr="00EB71DF" w:rsidTr="00D7151A">
        <w:tc>
          <w:tcPr>
            <w:tcW w:w="11273" w:type="dxa"/>
            <w:gridSpan w:val="3"/>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________________</w:t>
            </w:r>
            <w:r w:rsidRPr="00EB71DF">
              <w:rPr>
                <w:rFonts w:ascii="Times New Roman" w:eastAsia="Times New Roman" w:hAnsi="Times New Roman" w:cs="Times New Roman"/>
                <w:sz w:val="21"/>
                <w:szCs w:val="21"/>
                <w:lang w:eastAsia="ru-RU"/>
              </w:rPr>
              <w:br/>
              <w:t>* На территории Российской Федерации документ не действует. Действует СНиП 31-01-2003. - Примечание изготовителя базы данных.</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[20]</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СП 31-110-2003</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Проектирование и монтаж электроустановок жилых и общественных зданий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[21]</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ВСН 60-89</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Устройства связи, сигнализации и диспетчеризации инженерного оборудования жилых и общественных зданий. Нормы проектирования</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[22]</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23-03-2003</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Защита от шума</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[23]</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 2.2.4/2.1.8.566-96</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Производственная вибрация, вибрация в помещениях жилых и общественных зданий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[24]</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СП 23-101-2004</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Проектирование тепловой защиты зданий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[25]</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23-02-2003</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Тепловая защита зданий</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[26]</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МРДС 02-2008*</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Пособие по научно-техническому сопровождению и мониторингу строящихся зданий и сооружений, в том числе большепролетных, высотных и уникальных</w:t>
            </w:r>
          </w:p>
        </w:tc>
      </w:tr>
      <w:tr w:rsidR="00EB71DF" w:rsidRPr="00EB71DF" w:rsidTr="00D7151A">
        <w:tc>
          <w:tcPr>
            <w:tcW w:w="11273" w:type="dxa"/>
            <w:gridSpan w:val="3"/>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________________</w:t>
            </w:r>
            <w:r w:rsidRPr="00EB71DF">
              <w:rPr>
                <w:rFonts w:ascii="Times New Roman" w:eastAsia="Times New Roman" w:hAnsi="Times New Roman" w:cs="Times New Roman"/>
                <w:sz w:val="21"/>
                <w:szCs w:val="21"/>
                <w:lang w:eastAsia="ru-RU"/>
              </w:rPr>
              <w:br/>
              <w:t>* Документ не приводится. За дополнительной информацией обратитесь по ссылке. - Примечание изготовителя базы данных.</w:t>
            </w:r>
          </w:p>
        </w:tc>
      </w:tr>
      <w:tr w:rsidR="00EB71DF"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[27]</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МГСН 2.07-2001</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Основания, фундаменты и подземные сооружения</w:t>
            </w:r>
          </w:p>
        </w:tc>
      </w:tr>
      <w:tr w:rsidR="00D7151A" w:rsidRPr="00EB71DF" w:rsidTr="00D7151A">
        <w:tc>
          <w:tcPr>
            <w:tcW w:w="554"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[28]</w:t>
            </w:r>
          </w:p>
        </w:tc>
        <w:tc>
          <w:tcPr>
            <w:tcW w:w="2587"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СНиП 3.02.01-87</w:t>
            </w:r>
          </w:p>
        </w:tc>
        <w:tc>
          <w:tcPr>
            <w:tcW w:w="8131" w:type="dxa"/>
            <w:tcBorders>
              <w:top w:val="nil"/>
              <w:left w:val="nil"/>
              <w:bottom w:val="nil"/>
              <w:right w:val="nil"/>
            </w:tcBorders>
            <w:tcMar>
              <w:top w:w="0" w:type="dxa"/>
              <w:left w:w="74" w:type="dxa"/>
              <w:bottom w:w="0" w:type="dxa"/>
              <w:right w:w="74" w:type="dxa"/>
            </w:tcMar>
            <w:hideMark/>
          </w:tcPr>
          <w:p w:rsidR="00D7151A" w:rsidRPr="00EB71DF" w:rsidRDefault="00D7151A" w:rsidP="00D7151A">
            <w:pPr>
              <w:spacing w:after="0" w:line="315" w:lineRule="atLeast"/>
              <w:textAlignment w:val="baseline"/>
              <w:rPr>
                <w:rFonts w:ascii="Times New Roman" w:eastAsia="Times New Roman" w:hAnsi="Times New Roman" w:cs="Times New Roman"/>
                <w:sz w:val="21"/>
                <w:szCs w:val="21"/>
                <w:lang w:eastAsia="ru-RU"/>
              </w:rPr>
            </w:pPr>
            <w:r w:rsidRPr="00EB71DF">
              <w:rPr>
                <w:rFonts w:ascii="Times New Roman" w:eastAsia="Times New Roman" w:hAnsi="Times New Roman" w:cs="Times New Roman"/>
                <w:sz w:val="21"/>
                <w:szCs w:val="21"/>
                <w:lang w:eastAsia="ru-RU"/>
              </w:rPr>
              <w:t>Земляные сооружения, основания и фундаменты</w:t>
            </w:r>
          </w:p>
        </w:tc>
      </w:tr>
    </w:tbl>
    <w:p w:rsidR="0052398A" w:rsidRPr="00EB71DF" w:rsidRDefault="00EB71DF" w:rsidP="00D7151A">
      <w:pPr>
        <w:ind w:left="-567" w:right="-284" w:firstLine="567"/>
      </w:pPr>
    </w:p>
    <w:sectPr w:rsidR="0052398A" w:rsidRPr="00EB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BF"/>
    <w:rsid w:val="00D7151A"/>
    <w:rsid w:val="00DD7A13"/>
    <w:rsid w:val="00E7746F"/>
    <w:rsid w:val="00EB71DF"/>
    <w:rsid w:val="00FA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0F7D1-94C0-4431-852F-78B51CE5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1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15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15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5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15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151A"/>
    <w:rPr>
      <w:rFonts w:ascii="Times New Roman" w:eastAsia="Times New Roman" w:hAnsi="Times New Roman" w:cs="Times New Roman"/>
      <w:b/>
      <w:bCs/>
      <w:sz w:val="27"/>
      <w:szCs w:val="27"/>
      <w:lang w:eastAsia="ru-RU"/>
    </w:rPr>
  </w:style>
  <w:style w:type="paragraph" w:customStyle="1" w:styleId="formattext">
    <w:name w:val="formattext"/>
    <w:basedOn w:val="a"/>
    <w:rsid w:val="00D71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7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151A"/>
    <w:rPr>
      <w:color w:val="0000FF"/>
      <w:u w:val="single"/>
    </w:rPr>
  </w:style>
  <w:style w:type="character" w:styleId="a4">
    <w:name w:val="FollowedHyperlink"/>
    <w:basedOn w:val="a0"/>
    <w:uiPriority w:val="99"/>
    <w:semiHidden/>
    <w:unhideWhenUsed/>
    <w:rsid w:val="00D7151A"/>
    <w:rPr>
      <w:color w:val="800080"/>
      <w:u w:val="single"/>
    </w:rPr>
  </w:style>
  <w:style w:type="paragraph" w:styleId="a5">
    <w:name w:val="Normal (Web)"/>
    <w:basedOn w:val="a"/>
    <w:uiPriority w:val="99"/>
    <w:semiHidden/>
    <w:unhideWhenUsed/>
    <w:rsid w:val="00D71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71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1505">
      <w:bodyDiv w:val="1"/>
      <w:marLeft w:val="0"/>
      <w:marRight w:val="0"/>
      <w:marTop w:val="0"/>
      <w:marBottom w:val="0"/>
      <w:divBdr>
        <w:top w:val="none" w:sz="0" w:space="0" w:color="auto"/>
        <w:left w:val="none" w:sz="0" w:space="0" w:color="auto"/>
        <w:bottom w:val="none" w:sz="0" w:space="0" w:color="auto"/>
        <w:right w:val="none" w:sz="0" w:space="0" w:color="auto"/>
      </w:divBdr>
      <w:divsChild>
        <w:div w:id="293753514">
          <w:marLeft w:val="0"/>
          <w:marRight w:val="0"/>
          <w:marTop w:val="0"/>
          <w:marBottom w:val="0"/>
          <w:divBdr>
            <w:top w:val="none" w:sz="0" w:space="0" w:color="auto"/>
            <w:left w:val="none" w:sz="0" w:space="0" w:color="auto"/>
            <w:bottom w:val="none" w:sz="0" w:space="0" w:color="auto"/>
            <w:right w:val="none" w:sz="0" w:space="0" w:color="auto"/>
          </w:divBdr>
          <w:divsChild>
            <w:div w:id="1060788026">
              <w:marLeft w:val="0"/>
              <w:marRight w:val="0"/>
              <w:marTop w:val="0"/>
              <w:marBottom w:val="0"/>
              <w:divBdr>
                <w:top w:val="none" w:sz="0" w:space="0" w:color="auto"/>
                <w:left w:val="none" w:sz="0" w:space="0" w:color="auto"/>
                <w:bottom w:val="none" w:sz="0" w:space="0" w:color="auto"/>
                <w:right w:val="none" w:sz="0" w:space="0" w:color="auto"/>
              </w:divBdr>
            </w:div>
            <w:div w:id="1957708829">
              <w:marLeft w:val="0"/>
              <w:marRight w:val="0"/>
              <w:marTop w:val="0"/>
              <w:marBottom w:val="0"/>
              <w:divBdr>
                <w:top w:val="none" w:sz="0" w:space="0" w:color="auto"/>
                <w:left w:val="none" w:sz="0" w:space="0" w:color="auto"/>
                <w:bottom w:val="none" w:sz="0" w:space="0" w:color="auto"/>
                <w:right w:val="none" w:sz="0" w:space="0" w:color="auto"/>
              </w:divBdr>
            </w:div>
            <w:div w:id="2004624884">
              <w:marLeft w:val="0"/>
              <w:marRight w:val="0"/>
              <w:marTop w:val="0"/>
              <w:marBottom w:val="0"/>
              <w:divBdr>
                <w:top w:val="none" w:sz="0" w:space="0" w:color="auto"/>
                <w:left w:val="none" w:sz="0" w:space="0" w:color="auto"/>
                <w:bottom w:val="none" w:sz="0" w:space="0" w:color="auto"/>
                <w:right w:val="none" w:sz="0" w:space="0" w:color="auto"/>
              </w:divBdr>
            </w:div>
            <w:div w:id="249318235">
              <w:marLeft w:val="0"/>
              <w:marRight w:val="0"/>
              <w:marTop w:val="0"/>
              <w:marBottom w:val="0"/>
              <w:divBdr>
                <w:top w:val="none" w:sz="0" w:space="0" w:color="auto"/>
                <w:left w:val="none" w:sz="0" w:space="0" w:color="auto"/>
                <w:bottom w:val="none" w:sz="0" w:space="0" w:color="auto"/>
                <w:right w:val="none" w:sz="0" w:space="0" w:color="auto"/>
              </w:divBdr>
            </w:div>
            <w:div w:id="1068646511">
              <w:marLeft w:val="0"/>
              <w:marRight w:val="0"/>
              <w:marTop w:val="0"/>
              <w:marBottom w:val="0"/>
              <w:divBdr>
                <w:top w:val="none" w:sz="0" w:space="0" w:color="auto"/>
                <w:left w:val="none" w:sz="0" w:space="0" w:color="auto"/>
                <w:bottom w:val="none" w:sz="0" w:space="0" w:color="auto"/>
                <w:right w:val="none" w:sz="0" w:space="0" w:color="auto"/>
              </w:divBdr>
            </w:div>
            <w:div w:id="564612518">
              <w:marLeft w:val="0"/>
              <w:marRight w:val="0"/>
              <w:marTop w:val="0"/>
              <w:marBottom w:val="0"/>
              <w:divBdr>
                <w:top w:val="none" w:sz="0" w:space="0" w:color="auto"/>
                <w:left w:val="none" w:sz="0" w:space="0" w:color="auto"/>
                <w:bottom w:val="none" w:sz="0" w:space="0" w:color="auto"/>
                <w:right w:val="none" w:sz="0" w:space="0" w:color="auto"/>
              </w:divBdr>
            </w:div>
            <w:div w:id="138419995">
              <w:marLeft w:val="0"/>
              <w:marRight w:val="0"/>
              <w:marTop w:val="0"/>
              <w:marBottom w:val="0"/>
              <w:divBdr>
                <w:top w:val="none" w:sz="0" w:space="0" w:color="auto"/>
                <w:left w:val="none" w:sz="0" w:space="0" w:color="auto"/>
                <w:bottom w:val="none" w:sz="0" w:space="0" w:color="auto"/>
                <w:right w:val="none" w:sz="0" w:space="0" w:color="auto"/>
              </w:divBdr>
            </w:div>
            <w:div w:id="615255277">
              <w:marLeft w:val="0"/>
              <w:marRight w:val="0"/>
              <w:marTop w:val="0"/>
              <w:marBottom w:val="0"/>
              <w:divBdr>
                <w:top w:val="none" w:sz="0" w:space="0" w:color="auto"/>
                <w:left w:val="none" w:sz="0" w:space="0" w:color="auto"/>
                <w:bottom w:val="none" w:sz="0" w:space="0" w:color="auto"/>
                <w:right w:val="none" w:sz="0" w:space="0" w:color="auto"/>
              </w:divBdr>
            </w:div>
            <w:div w:id="1080256149">
              <w:marLeft w:val="0"/>
              <w:marRight w:val="0"/>
              <w:marTop w:val="0"/>
              <w:marBottom w:val="0"/>
              <w:divBdr>
                <w:top w:val="none" w:sz="0" w:space="0" w:color="auto"/>
                <w:left w:val="none" w:sz="0" w:space="0" w:color="auto"/>
                <w:bottom w:val="none" w:sz="0" w:space="0" w:color="auto"/>
                <w:right w:val="none" w:sz="0" w:space="0" w:color="auto"/>
              </w:divBdr>
            </w:div>
            <w:div w:id="1439914054">
              <w:marLeft w:val="0"/>
              <w:marRight w:val="0"/>
              <w:marTop w:val="0"/>
              <w:marBottom w:val="0"/>
              <w:divBdr>
                <w:top w:val="none" w:sz="0" w:space="0" w:color="auto"/>
                <w:left w:val="none" w:sz="0" w:space="0" w:color="auto"/>
                <w:bottom w:val="none" w:sz="0" w:space="0" w:color="auto"/>
                <w:right w:val="none" w:sz="0" w:space="0" w:color="auto"/>
              </w:divBdr>
            </w:div>
            <w:div w:id="829977316">
              <w:marLeft w:val="0"/>
              <w:marRight w:val="0"/>
              <w:marTop w:val="0"/>
              <w:marBottom w:val="0"/>
              <w:divBdr>
                <w:top w:val="none" w:sz="0" w:space="0" w:color="auto"/>
                <w:left w:val="none" w:sz="0" w:space="0" w:color="auto"/>
                <w:bottom w:val="none" w:sz="0" w:space="0" w:color="auto"/>
                <w:right w:val="none" w:sz="0" w:space="0" w:color="auto"/>
              </w:divBdr>
            </w:div>
            <w:div w:id="290209886">
              <w:marLeft w:val="0"/>
              <w:marRight w:val="0"/>
              <w:marTop w:val="0"/>
              <w:marBottom w:val="0"/>
              <w:divBdr>
                <w:top w:val="none" w:sz="0" w:space="0" w:color="auto"/>
                <w:left w:val="none" w:sz="0" w:space="0" w:color="auto"/>
                <w:bottom w:val="none" w:sz="0" w:space="0" w:color="auto"/>
                <w:right w:val="none" w:sz="0" w:space="0" w:color="auto"/>
              </w:divBdr>
            </w:div>
            <w:div w:id="919409597">
              <w:marLeft w:val="0"/>
              <w:marRight w:val="0"/>
              <w:marTop w:val="0"/>
              <w:marBottom w:val="0"/>
              <w:divBdr>
                <w:top w:val="none" w:sz="0" w:space="0" w:color="auto"/>
                <w:left w:val="none" w:sz="0" w:space="0" w:color="auto"/>
                <w:bottom w:val="none" w:sz="0" w:space="0" w:color="auto"/>
                <w:right w:val="none" w:sz="0" w:space="0" w:color="auto"/>
              </w:divBdr>
            </w:div>
            <w:div w:id="1157844206">
              <w:marLeft w:val="0"/>
              <w:marRight w:val="0"/>
              <w:marTop w:val="0"/>
              <w:marBottom w:val="0"/>
              <w:divBdr>
                <w:top w:val="none" w:sz="0" w:space="0" w:color="auto"/>
                <w:left w:val="none" w:sz="0" w:space="0" w:color="auto"/>
                <w:bottom w:val="none" w:sz="0" w:space="0" w:color="auto"/>
                <w:right w:val="none" w:sz="0" w:space="0" w:color="auto"/>
              </w:divBdr>
            </w:div>
            <w:div w:id="338970385">
              <w:marLeft w:val="0"/>
              <w:marRight w:val="0"/>
              <w:marTop w:val="0"/>
              <w:marBottom w:val="0"/>
              <w:divBdr>
                <w:top w:val="none" w:sz="0" w:space="0" w:color="auto"/>
                <w:left w:val="none" w:sz="0" w:space="0" w:color="auto"/>
                <w:bottom w:val="none" w:sz="0" w:space="0" w:color="auto"/>
                <w:right w:val="none" w:sz="0" w:space="0" w:color="auto"/>
              </w:divBdr>
            </w:div>
            <w:div w:id="1020740133">
              <w:marLeft w:val="0"/>
              <w:marRight w:val="0"/>
              <w:marTop w:val="0"/>
              <w:marBottom w:val="0"/>
              <w:divBdr>
                <w:top w:val="inset" w:sz="2" w:space="0" w:color="auto"/>
                <w:left w:val="inset" w:sz="2" w:space="1" w:color="auto"/>
                <w:bottom w:val="inset" w:sz="2" w:space="0" w:color="auto"/>
                <w:right w:val="inset" w:sz="2" w:space="1" w:color="auto"/>
              </w:divBdr>
            </w:div>
            <w:div w:id="1439137555">
              <w:marLeft w:val="0"/>
              <w:marRight w:val="0"/>
              <w:marTop w:val="0"/>
              <w:marBottom w:val="0"/>
              <w:divBdr>
                <w:top w:val="inset" w:sz="2" w:space="0" w:color="auto"/>
                <w:left w:val="inset" w:sz="2" w:space="1" w:color="auto"/>
                <w:bottom w:val="inset" w:sz="2" w:space="0" w:color="auto"/>
                <w:right w:val="inset" w:sz="2" w:space="1" w:color="auto"/>
              </w:divBdr>
            </w:div>
            <w:div w:id="1021662114">
              <w:marLeft w:val="0"/>
              <w:marRight w:val="0"/>
              <w:marTop w:val="0"/>
              <w:marBottom w:val="0"/>
              <w:divBdr>
                <w:top w:val="none" w:sz="0" w:space="0" w:color="auto"/>
                <w:left w:val="none" w:sz="0" w:space="0" w:color="auto"/>
                <w:bottom w:val="none" w:sz="0" w:space="0" w:color="auto"/>
                <w:right w:val="none" w:sz="0" w:space="0" w:color="auto"/>
              </w:divBdr>
            </w:div>
            <w:div w:id="20464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23515</Words>
  <Characters>134036</Characters>
  <Application>Microsoft Office Word</Application>
  <DocSecurity>0</DocSecurity>
  <Lines>1116</Lines>
  <Paragraphs>314</Paragraphs>
  <ScaleCrop>false</ScaleCrop>
  <Company/>
  <LinksUpToDate>false</LinksUpToDate>
  <CharactersWithSpaces>157237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Ковайкин Денис Юрьевич</dc:creator>
  <cp:keywords/>
  <dc:description/>
  <cp:lastModifiedBy>Кисляков Александр Сергеевич</cp:lastModifiedBy>
  <cp:revision>4</cp:revision>
  <dcterms:created xsi:type="dcterms:W3CDTF">2018-09-14T06:38:00Z</dcterms:created>
  <dcterms:modified xsi:type="dcterms:W3CDTF">2018-09-27T07:08:00Z</dcterms:modified>
</cp:coreProperties>
</file>